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0A" w:rsidRDefault="003517CF">
      <w:pPr>
        <w:rPr>
          <w:noProof/>
          <w:lang w:eastAsia="es-ES"/>
        </w:rPr>
      </w:pPr>
      <w:r w:rsidRPr="00D90BE1">
        <w:rPr>
          <w:noProof/>
          <w:lang w:eastAsia="es-ES"/>
        </w:rPr>
        <w:drawing>
          <wp:anchor distT="0" distB="0" distL="114300" distR="114300" simplePos="0" relativeHeight="251659264" behindDoc="0" locked="0" layoutInCell="1" allowOverlap="1" wp14:anchorId="7C3A90C5" wp14:editId="6DD0DE75">
            <wp:simplePos x="0" y="0"/>
            <wp:positionH relativeFrom="column">
              <wp:posOffset>1043940</wp:posOffset>
            </wp:positionH>
            <wp:positionV relativeFrom="paragraph">
              <wp:posOffset>123825</wp:posOffset>
            </wp:positionV>
            <wp:extent cx="3800475" cy="595630"/>
            <wp:effectExtent l="0" t="0" r="9525" b="0"/>
            <wp:wrapSquare wrapText="bothSides"/>
            <wp:docPr id="1" name="Imagen 1" descr="U:\MUN 1LIN FONDO 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N 1LIN FONDO B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47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E5B" w:rsidRDefault="00CA5E5B">
      <w:pPr>
        <w:rPr>
          <w:noProof/>
          <w:lang w:eastAsia="es-ES"/>
        </w:rPr>
      </w:pPr>
    </w:p>
    <w:p w:rsidR="00CA5E5B" w:rsidRDefault="00CA5E5B">
      <w:pPr>
        <w:rPr>
          <w:noProof/>
          <w:lang w:eastAsia="es-ES"/>
        </w:rPr>
      </w:pPr>
    </w:p>
    <w:p w:rsidR="00CA5E5B" w:rsidRDefault="00CA5E5B">
      <w:pPr>
        <w:rPr>
          <w:noProof/>
          <w:lang w:eastAsia="es-ES"/>
        </w:rPr>
      </w:pPr>
    </w:p>
    <w:p w:rsidR="00CA5E5B" w:rsidRDefault="00CA5E5B" w:rsidP="00CA5E5B">
      <w:pPr>
        <w:spacing w:line="276" w:lineRule="auto"/>
        <w:jc w:val="center"/>
        <w:rPr>
          <w:rFonts w:ascii="Rotis SansSerif Std" w:hAnsi="Rotis SansSerif Std" w:cs="Arial"/>
          <w:sz w:val="28"/>
          <w:szCs w:val="28"/>
        </w:rPr>
      </w:pPr>
    </w:p>
    <w:p w:rsidR="0093553A" w:rsidRPr="004776F1" w:rsidRDefault="00D665CB" w:rsidP="00CA5E5B">
      <w:pPr>
        <w:spacing w:line="276" w:lineRule="auto"/>
        <w:jc w:val="center"/>
        <w:rPr>
          <w:rFonts w:ascii="Rotis SansSerif Std" w:hAnsi="Rotis SansSerif Std" w:cs="Arial"/>
          <w:b/>
          <w:sz w:val="28"/>
          <w:szCs w:val="28"/>
        </w:rPr>
      </w:pPr>
      <w:r w:rsidRPr="004776F1">
        <w:rPr>
          <w:rFonts w:ascii="Rotis SansSerif Std" w:hAnsi="Rotis SansSerif Std" w:cs="Arial"/>
          <w:b/>
          <w:sz w:val="28"/>
          <w:szCs w:val="28"/>
        </w:rPr>
        <w:t xml:space="preserve">El Museo Universidad de Navarra </w:t>
      </w:r>
      <w:r w:rsidR="0093553A" w:rsidRPr="004776F1">
        <w:rPr>
          <w:rFonts w:ascii="Rotis SansSerif Std" w:hAnsi="Rotis SansSerif Std" w:cs="Arial"/>
          <w:b/>
          <w:sz w:val="28"/>
          <w:szCs w:val="28"/>
        </w:rPr>
        <w:t>se inaugura los días 22 y 23 de enero con la representación de la Compañía Nacional de Danza</w:t>
      </w:r>
    </w:p>
    <w:p w:rsidR="0093553A" w:rsidRDefault="0093553A" w:rsidP="00CA5E5B">
      <w:pPr>
        <w:spacing w:line="276" w:lineRule="auto"/>
        <w:jc w:val="center"/>
        <w:rPr>
          <w:rFonts w:ascii="Rotis SansSerif Std" w:hAnsi="Rotis SansSerif Std" w:cs="Arial"/>
          <w:sz w:val="28"/>
          <w:szCs w:val="28"/>
        </w:rPr>
      </w:pPr>
    </w:p>
    <w:p w:rsidR="00F431BC" w:rsidRPr="00596792" w:rsidRDefault="00F431BC" w:rsidP="00A224AA">
      <w:pPr>
        <w:pStyle w:val="Prrafodelista"/>
        <w:jc w:val="center"/>
        <w:rPr>
          <w:rFonts w:ascii="Rotis SansSerif Std" w:hAnsi="Rotis SansSerif Std" w:cs="Arial"/>
          <w:sz w:val="24"/>
          <w:szCs w:val="24"/>
        </w:rPr>
      </w:pPr>
      <w:r w:rsidRPr="00596792">
        <w:rPr>
          <w:rFonts w:ascii="Rotis SansSerif Std" w:hAnsi="Rotis SansSerif Std" w:cs="Arial"/>
          <w:sz w:val="24"/>
          <w:szCs w:val="24"/>
        </w:rPr>
        <w:t xml:space="preserve">Hoy se han presentado los actos inaugurales y la programación para 2015, </w:t>
      </w:r>
      <w:r w:rsidR="00596792">
        <w:rPr>
          <w:rFonts w:ascii="Rotis SansSerif Std" w:hAnsi="Rotis SansSerif Std" w:cs="Arial"/>
          <w:sz w:val="24"/>
          <w:szCs w:val="24"/>
        </w:rPr>
        <w:t>centrada en exposiciones, artes escénica y programas públicos y educativos</w:t>
      </w:r>
    </w:p>
    <w:p w:rsidR="00CA5E5B" w:rsidRPr="005E6607" w:rsidRDefault="00CA5E5B" w:rsidP="00CA5E5B">
      <w:pPr>
        <w:spacing w:line="276" w:lineRule="auto"/>
        <w:rPr>
          <w:rFonts w:ascii="Rotis SansSerif Std" w:hAnsi="Rotis SansSerif Std" w:cs="Arial"/>
          <w:sz w:val="24"/>
          <w:szCs w:val="24"/>
        </w:rPr>
      </w:pPr>
    </w:p>
    <w:p w:rsidR="00130F86" w:rsidRDefault="006E33A1" w:rsidP="00130F86">
      <w:pPr>
        <w:ind w:firstLine="708"/>
        <w:rPr>
          <w:rFonts w:ascii="Rotis SansSerif Std Light" w:hAnsi="Rotis SansSerif Std Light" w:cs="Arial"/>
          <w:sz w:val="24"/>
          <w:szCs w:val="24"/>
        </w:rPr>
      </w:pPr>
      <w:r w:rsidRPr="00E132BC">
        <w:rPr>
          <w:rFonts w:ascii="Rotis SansSerif Std Light" w:hAnsi="Rotis SansSerif Std Light" w:cs="Arial"/>
          <w:b/>
          <w:i/>
          <w:sz w:val="24"/>
          <w:szCs w:val="24"/>
        </w:rPr>
        <w:t xml:space="preserve">Pamplona, </w:t>
      </w:r>
      <w:r w:rsidR="00A404B8" w:rsidRPr="00E132BC">
        <w:rPr>
          <w:rFonts w:ascii="Rotis SansSerif Std Light" w:hAnsi="Rotis SansSerif Std Light" w:cs="Arial"/>
          <w:b/>
          <w:i/>
          <w:sz w:val="24"/>
          <w:szCs w:val="24"/>
        </w:rPr>
        <w:t>27 de noviembre</w:t>
      </w:r>
      <w:r w:rsidRPr="00E132BC">
        <w:rPr>
          <w:rFonts w:ascii="Rotis SansSerif Std Light" w:hAnsi="Rotis SansSerif Std Light" w:cs="Arial"/>
          <w:b/>
          <w:i/>
          <w:sz w:val="24"/>
          <w:szCs w:val="24"/>
        </w:rPr>
        <w:t xml:space="preserve"> </w:t>
      </w:r>
      <w:r w:rsidR="00A404B8" w:rsidRPr="00E132BC">
        <w:rPr>
          <w:rFonts w:ascii="Rotis SansSerif Std Light" w:hAnsi="Rotis SansSerif Std Light" w:cs="Arial"/>
          <w:b/>
          <w:i/>
          <w:sz w:val="24"/>
          <w:szCs w:val="24"/>
        </w:rPr>
        <w:t xml:space="preserve">de </w:t>
      </w:r>
      <w:r w:rsidRPr="00E132BC">
        <w:rPr>
          <w:rFonts w:ascii="Rotis SansSerif Std Light" w:hAnsi="Rotis SansSerif Std Light" w:cs="Arial"/>
          <w:b/>
          <w:i/>
          <w:sz w:val="24"/>
          <w:szCs w:val="24"/>
        </w:rPr>
        <w:t>2014</w:t>
      </w:r>
      <w:r>
        <w:rPr>
          <w:rFonts w:ascii="Rotis SansSerif Std Light" w:hAnsi="Rotis SansSerif Std Light" w:cs="Arial"/>
          <w:i/>
          <w:sz w:val="24"/>
          <w:szCs w:val="24"/>
        </w:rPr>
        <w:t xml:space="preserve">. </w:t>
      </w:r>
      <w:r w:rsidR="00E62C7F">
        <w:rPr>
          <w:rFonts w:ascii="Rotis SansSerif Std Light" w:hAnsi="Rotis SansSerif Std Light" w:cs="Arial"/>
          <w:sz w:val="24"/>
          <w:szCs w:val="24"/>
        </w:rPr>
        <w:t xml:space="preserve">El Museo Universidad de Navarra </w:t>
      </w:r>
      <w:r w:rsidR="004776F1">
        <w:rPr>
          <w:rFonts w:ascii="Rotis SansSerif Std Light" w:hAnsi="Rotis SansSerif Std Light" w:cs="Arial"/>
          <w:sz w:val="24"/>
          <w:szCs w:val="24"/>
        </w:rPr>
        <w:t xml:space="preserve">se inaugurará los días 22 y 23 de enero con diversas actividades como visitas a las exposiciones, seminarios, talleres con artistas, programas educativos, así como dos representaciones de la Compañía Nacional de Danza. </w:t>
      </w:r>
    </w:p>
    <w:p w:rsidR="00130F86" w:rsidRPr="00130F86" w:rsidRDefault="00130F86" w:rsidP="00A26E7B">
      <w:pPr>
        <w:ind w:firstLine="708"/>
        <w:rPr>
          <w:rFonts w:ascii="Rotis SansSerif Std Light" w:hAnsi="Rotis SansSerif Std Light"/>
          <w:sz w:val="24"/>
          <w:szCs w:val="24"/>
        </w:rPr>
      </w:pPr>
      <w:r>
        <w:rPr>
          <w:rFonts w:ascii="Rotis SansSerif Std Light" w:hAnsi="Rotis SansSerif Std Light"/>
          <w:sz w:val="24"/>
          <w:szCs w:val="24"/>
        </w:rPr>
        <w:t xml:space="preserve">Al acto inaugural, que tendrá lugar el día 22, asistirán más de 700 invitados, entre los que habrá personalidades del mundo artístico y cultural local y nacional, agentes culturales, patronos, etc. Las actividades para el día 23 tendrán acceso libre, así como todo el primer mes de actividad </w:t>
      </w:r>
      <w:r w:rsidR="00596792">
        <w:rPr>
          <w:rFonts w:ascii="Rotis SansSerif Std Light" w:hAnsi="Rotis SansSerif Std Light"/>
          <w:sz w:val="24"/>
          <w:szCs w:val="24"/>
        </w:rPr>
        <w:t>del centro</w:t>
      </w:r>
      <w:r w:rsidR="00A224AA">
        <w:rPr>
          <w:rFonts w:ascii="Rotis SansSerif Std Light" w:hAnsi="Rotis SansSerif Std Light"/>
          <w:sz w:val="24"/>
          <w:szCs w:val="24"/>
        </w:rPr>
        <w:t>, hasta el 22 de febrero.</w:t>
      </w:r>
    </w:p>
    <w:p w:rsidR="009A743A" w:rsidRPr="00130F86" w:rsidRDefault="004776F1" w:rsidP="00A26E7B">
      <w:pPr>
        <w:ind w:firstLine="708"/>
        <w:rPr>
          <w:rFonts w:ascii="Rotis SansSerif Std Light" w:hAnsi="Rotis SansSerif Std Light" w:cs="Arial"/>
          <w:sz w:val="24"/>
          <w:szCs w:val="24"/>
        </w:rPr>
      </w:pPr>
      <w:r>
        <w:rPr>
          <w:rFonts w:ascii="Rotis SansSerif Std Light" w:hAnsi="Rotis SansSerif Std Light" w:cs="Arial"/>
          <w:sz w:val="24"/>
          <w:szCs w:val="24"/>
        </w:rPr>
        <w:t xml:space="preserve">El Museo ha presentado hoy a los medios de comunicación estos </w:t>
      </w:r>
      <w:r w:rsidR="00596792">
        <w:rPr>
          <w:rFonts w:ascii="Rotis SansSerif Std Light" w:hAnsi="Rotis SansSerif Std Light" w:cs="Arial"/>
          <w:sz w:val="24"/>
          <w:szCs w:val="24"/>
        </w:rPr>
        <w:t>eventos y</w:t>
      </w:r>
      <w:r>
        <w:rPr>
          <w:rFonts w:ascii="Rotis SansSerif Std Light" w:hAnsi="Rotis SansSerif Std Light" w:cs="Arial"/>
          <w:sz w:val="24"/>
          <w:szCs w:val="24"/>
        </w:rPr>
        <w:t xml:space="preserve"> la programación prevista para el año 2015, centrad</w:t>
      </w:r>
      <w:r w:rsidR="00596792">
        <w:rPr>
          <w:rFonts w:ascii="Rotis SansSerif Std Light" w:hAnsi="Rotis SansSerif Std Light" w:cs="Arial"/>
          <w:sz w:val="24"/>
          <w:szCs w:val="24"/>
        </w:rPr>
        <w:t>a</w:t>
      </w:r>
      <w:r>
        <w:rPr>
          <w:rFonts w:ascii="Rotis SansSerif Std Light" w:hAnsi="Rotis SansSerif Std Light" w:cs="Arial"/>
          <w:sz w:val="24"/>
          <w:szCs w:val="24"/>
        </w:rPr>
        <w:t xml:space="preserve"> en tres áreas; exposiciones, artes escénicas y programas públicos y educativos.</w:t>
      </w:r>
      <w:r w:rsidR="00130F86">
        <w:rPr>
          <w:rFonts w:ascii="Rotis SansSerif Std Light" w:hAnsi="Rotis SansSerif Std Light" w:cs="Arial"/>
          <w:sz w:val="24"/>
          <w:szCs w:val="24"/>
        </w:rPr>
        <w:t xml:space="preserve"> </w:t>
      </w:r>
      <w:r>
        <w:rPr>
          <w:rFonts w:ascii="Rotis SansSerif Std Light" w:hAnsi="Rotis SansSerif Std Light" w:cs="Arial"/>
          <w:sz w:val="24"/>
          <w:szCs w:val="24"/>
        </w:rPr>
        <w:t xml:space="preserve">En la presentación han intervenido </w:t>
      </w:r>
      <w:r w:rsidR="009A743A">
        <w:rPr>
          <w:rFonts w:ascii="Rotis SansSerif Std Light" w:hAnsi="Rotis SansSerif Std Light"/>
          <w:sz w:val="24"/>
          <w:szCs w:val="24"/>
        </w:rPr>
        <w:t>Jaime García del Barrio, director general del Museo Universidad de Navarra; Valentín Vallhonrat</w:t>
      </w:r>
      <w:r w:rsidR="009B1C33">
        <w:rPr>
          <w:rFonts w:ascii="Rotis SansSerif Std Light" w:hAnsi="Rotis SansSerif Std Light"/>
          <w:sz w:val="24"/>
          <w:szCs w:val="24"/>
        </w:rPr>
        <w:t>,</w:t>
      </w:r>
      <w:r w:rsidR="009A743A">
        <w:rPr>
          <w:rFonts w:ascii="Rotis SansSerif Std Light" w:hAnsi="Rotis SansSerif Std Light"/>
          <w:sz w:val="24"/>
          <w:szCs w:val="24"/>
        </w:rPr>
        <w:t xml:space="preserve"> representante del Comité de Dirección Artística; y José Manuel Garrido, miembro del Comité de </w:t>
      </w:r>
      <w:r w:rsidR="008C7768">
        <w:rPr>
          <w:rFonts w:ascii="Rotis SansSerif Std Light" w:hAnsi="Rotis SansSerif Std Light"/>
          <w:sz w:val="24"/>
          <w:szCs w:val="24"/>
        </w:rPr>
        <w:t xml:space="preserve">Dirección Artística </w:t>
      </w:r>
      <w:r w:rsidR="009A743A">
        <w:rPr>
          <w:rFonts w:ascii="Rotis SansSerif Std Light" w:hAnsi="Rotis SansSerif Std Light"/>
          <w:sz w:val="24"/>
          <w:szCs w:val="24"/>
        </w:rPr>
        <w:t xml:space="preserve">y programador de Artes Escénicas. </w:t>
      </w:r>
    </w:p>
    <w:p w:rsidR="004776F1" w:rsidRDefault="004776F1" w:rsidP="00A26E7B">
      <w:pPr>
        <w:ind w:firstLine="708"/>
        <w:rPr>
          <w:rFonts w:ascii="Rotis SansSerif Std Light" w:hAnsi="Rotis SansSerif Std Light"/>
          <w:sz w:val="24"/>
          <w:szCs w:val="24"/>
        </w:rPr>
      </w:pPr>
      <w:r>
        <w:rPr>
          <w:rFonts w:ascii="Rotis SansSerif Std Light" w:hAnsi="Rotis SansSerif Std Light"/>
          <w:sz w:val="24"/>
          <w:szCs w:val="24"/>
        </w:rPr>
        <w:t xml:space="preserve">Jaime García del Barrio </w:t>
      </w:r>
      <w:r w:rsidR="00130F86">
        <w:rPr>
          <w:rFonts w:ascii="Rotis SansSerif Std Light" w:hAnsi="Rotis SansSerif Std Light"/>
          <w:sz w:val="24"/>
          <w:szCs w:val="24"/>
        </w:rPr>
        <w:t>ha explicado</w:t>
      </w:r>
      <w:r>
        <w:rPr>
          <w:rFonts w:ascii="Rotis SansSerif Std Light" w:hAnsi="Rotis SansSerif Std Light"/>
          <w:sz w:val="24"/>
          <w:szCs w:val="24"/>
        </w:rPr>
        <w:t xml:space="preserve"> que el proyecto artístico re</w:t>
      </w:r>
      <w:r w:rsidR="00D64992">
        <w:rPr>
          <w:rFonts w:ascii="Rotis SansSerif Std Light" w:hAnsi="Rotis SansSerif Std Light"/>
          <w:sz w:val="24"/>
          <w:szCs w:val="24"/>
        </w:rPr>
        <w:t xml:space="preserve">sponde a varias ideas de fondo: </w:t>
      </w:r>
      <w:r>
        <w:rPr>
          <w:rFonts w:ascii="Rotis SansSerif Std Light" w:hAnsi="Rotis SansSerif Std Light"/>
          <w:sz w:val="24"/>
          <w:szCs w:val="24"/>
        </w:rPr>
        <w:t>la investigación interdisciplinar, e</w:t>
      </w:r>
      <w:r w:rsidR="00596792">
        <w:rPr>
          <w:rFonts w:ascii="Rotis SansSerif Std Light" w:hAnsi="Rotis SansSerif Std Light"/>
          <w:sz w:val="24"/>
          <w:szCs w:val="24"/>
        </w:rPr>
        <w:t xml:space="preserve">l acompañamiento a los artistas </w:t>
      </w:r>
      <w:r>
        <w:rPr>
          <w:rFonts w:ascii="Rotis SansSerif Std Light" w:hAnsi="Rotis SansSerif Std Light"/>
          <w:sz w:val="24"/>
          <w:szCs w:val="24"/>
        </w:rPr>
        <w:t xml:space="preserve"> </w:t>
      </w:r>
      <w:r w:rsidR="00596792">
        <w:rPr>
          <w:rFonts w:ascii="Rotis SansSerif Std Light" w:hAnsi="Rotis SansSerif Std Light"/>
          <w:sz w:val="24"/>
          <w:szCs w:val="24"/>
        </w:rPr>
        <w:t>-</w:t>
      </w:r>
      <w:r>
        <w:rPr>
          <w:rFonts w:ascii="Rotis SansSerif Std Light" w:hAnsi="Rotis SansSerif Std Light"/>
          <w:sz w:val="24"/>
          <w:szCs w:val="24"/>
        </w:rPr>
        <w:t>que participarán en los proyectos de investigación anteriores a las exposiciones y en programas de residencia en Pamplona</w:t>
      </w:r>
      <w:r w:rsidR="00596792">
        <w:rPr>
          <w:rFonts w:ascii="Rotis SansSerif Std Light" w:hAnsi="Rotis SansSerif Std Light"/>
          <w:sz w:val="24"/>
          <w:szCs w:val="24"/>
        </w:rPr>
        <w:t>-</w:t>
      </w:r>
      <w:r>
        <w:rPr>
          <w:rFonts w:ascii="Rotis SansSerif Std Light" w:hAnsi="Rotis SansSerif Std Light"/>
          <w:sz w:val="24"/>
          <w:szCs w:val="24"/>
        </w:rPr>
        <w:t>; la formación, a</w:t>
      </w:r>
      <w:r w:rsidR="00D64992">
        <w:rPr>
          <w:rFonts w:ascii="Rotis SansSerif Std Light" w:hAnsi="Rotis SansSerif Std Light"/>
          <w:sz w:val="24"/>
          <w:szCs w:val="24"/>
        </w:rPr>
        <w:t xml:space="preserve"> </w:t>
      </w:r>
      <w:r>
        <w:rPr>
          <w:rFonts w:ascii="Rotis SansSerif Std Light" w:hAnsi="Rotis SansSerif Std Light"/>
          <w:sz w:val="24"/>
          <w:szCs w:val="24"/>
        </w:rPr>
        <w:t xml:space="preserve">través de </w:t>
      </w:r>
      <w:r w:rsidR="00D64992">
        <w:rPr>
          <w:rFonts w:ascii="Rotis SansSerif Std Light" w:hAnsi="Rotis SansSerif Std Light"/>
          <w:sz w:val="24"/>
          <w:szCs w:val="24"/>
        </w:rPr>
        <w:t>diferentes programas</w:t>
      </w:r>
      <w:r>
        <w:rPr>
          <w:rFonts w:ascii="Rotis SansSerif Std Light" w:hAnsi="Rotis SansSerif Std Light"/>
          <w:sz w:val="24"/>
          <w:szCs w:val="24"/>
        </w:rPr>
        <w:t xml:space="preserve">; la aplicación de </w:t>
      </w:r>
      <w:r w:rsidR="00D64992">
        <w:rPr>
          <w:rFonts w:ascii="Rotis SansSerif Std Light" w:hAnsi="Rotis SansSerif Std Light"/>
          <w:sz w:val="24"/>
          <w:szCs w:val="24"/>
        </w:rPr>
        <w:t xml:space="preserve">la investigación y la docencia a las prácticas museísticas y la aportación de la innovación artística a las prácticas universitarias; y el servicio a la comunidad, primero universitaria, y luego de Pamplona y Navarra. </w:t>
      </w:r>
      <w:r w:rsidR="00130F86">
        <w:rPr>
          <w:rFonts w:ascii="Rotis SansSerif Std Light" w:hAnsi="Rotis SansSerif Std Light"/>
          <w:sz w:val="24"/>
          <w:szCs w:val="24"/>
        </w:rPr>
        <w:t>“</w:t>
      </w:r>
      <w:r w:rsidR="00D64992">
        <w:rPr>
          <w:rFonts w:ascii="Rotis SansSerif Std Light" w:hAnsi="Rotis SansSerif Std Light"/>
          <w:sz w:val="24"/>
          <w:szCs w:val="24"/>
        </w:rPr>
        <w:t>El Museo pretende ser un puente entre la ciudad y la Universidad y sumar a la vi</w:t>
      </w:r>
      <w:r w:rsidR="00130F86">
        <w:rPr>
          <w:rFonts w:ascii="Rotis SansSerif Std Light" w:hAnsi="Rotis SansSerif Std Light"/>
          <w:sz w:val="24"/>
          <w:szCs w:val="24"/>
        </w:rPr>
        <w:t>da artística y cultural de esta”, ha afirmado.</w:t>
      </w:r>
    </w:p>
    <w:p w:rsidR="00336EF2" w:rsidRDefault="00336EF2" w:rsidP="00A26E7B">
      <w:pPr>
        <w:ind w:firstLine="708"/>
        <w:rPr>
          <w:rFonts w:ascii="Rotis SansSerif Std Light" w:hAnsi="Rotis SansSerif Std Light"/>
          <w:sz w:val="24"/>
          <w:szCs w:val="24"/>
        </w:rPr>
      </w:pPr>
    </w:p>
    <w:p w:rsidR="00336EF2" w:rsidRPr="00336EF2" w:rsidRDefault="00336EF2" w:rsidP="00336EF2">
      <w:pPr>
        <w:rPr>
          <w:rFonts w:ascii="Rotis SansSerif Std Light" w:hAnsi="Rotis SansSerif Std Light"/>
          <w:sz w:val="24"/>
          <w:szCs w:val="24"/>
          <w:u w:val="single"/>
        </w:rPr>
      </w:pPr>
      <w:r w:rsidRPr="00336EF2">
        <w:rPr>
          <w:rFonts w:ascii="Rotis SansSerif Std Light" w:hAnsi="Rotis SansSerif Std Light"/>
          <w:sz w:val="24"/>
          <w:szCs w:val="24"/>
          <w:u w:val="single"/>
        </w:rPr>
        <w:t>Exposiciones y artes escénicas</w:t>
      </w:r>
    </w:p>
    <w:p w:rsidR="00596792" w:rsidRDefault="00596792" w:rsidP="00C16841">
      <w:pPr>
        <w:pStyle w:val="Default"/>
        <w:jc w:val="both"/>
        <w:rPr>
          <w:rFonts w:ascii="Rotis SansSerif Std Light" w:hAnsi="Rotis SansSerif Std Light" w:cstheme="minorBidi"/>
          <w:color w:val="auto"/>
        </w:rPr>
      </w:pPr>
    </w:p>
    <w:p w:rsidR="00336EF2" w:rsidRDefault="00596792" w:rsidP="00336EF2">
      <w:pPr>
        <w:pStyle w:val="Default"/>
        <w:jc w:val="both"/>
        <w:rPr>
          <w:rFonts w:ascii="Rotis SansSerif Std Light" w:hAnsi="Rotis SansSerif Std Light"/>
        </w:rPr>
      </w:pPr>
      <w:r>
        <w:rPr>
          <w:rFonts w:ascii="Rotis SansSerif Std Light" w:hAnsi="Rotis SansSerif Std Light" w:cstheme="minorBidi"/>
          <w:color w:val="auto"/>
        </w:rPr>
        <w:tab/>
      </w:r>
      <w:r>
        <w:rPr>
          <w:rFonts w:ascii="Rotis SansSerif Std Light" w:hAnsi="Rotis SansSerif Std Light"/>
        </w:rPr>
        <w:t xml:space="preserve">Por su parte, Valentín </w:t>
      </w:r>
      <w:proofErr w:type="spellStart"/>
      <w:r>
        <w:rPr>
          <w:rFonts w:ascii="Rotis SansSerif Std Light" w:hAnsi="Rotis SansSerif Std Light"/>
        </w:rPr>
        <w:t>Vallhonrat</w:t>
      </w:r>
      <w:proofErr w:type="spellEnd"/>
      <w:r>
        <w:rPr>
          <w:rFonts w:ascii="Rotis SansSerif Std Light" w:hAnsi="Rotis SansSerif Std Light"/>
        </w:rPr>
        <w:t xml:space="preserve"> se ha encargado de explicar las distintas exposiciones, así como los programas públicos y las actividades educativas. </w:t>
      </w:r>
      <w:r w:rsidR="00130F86">
        <w:rPr>
          <w:rFonts w:ascii="Rotis SansSerif Std Light" w:hAnsi="Rotis SansSerif Std Light"/>
        </w:rPr>
        <w:t xml:space="preserve">“Se trata de un proyecto de bases y orígenes. Una programación centrada en el origen del Museo, de la colección, de la fotografía, etc.”. </w:t>
      </w:r>
    </w:p>
    <w:p w:rsidR="00130F86" w:rsidRDefault="00336EF2" w:rsidP="00336EF2">
      <w:pPr>
        <w:pStyle w:val="Default"/>
        <w:jc w:val="both"/>
        <w:rPr>
          <w:rFonts w:ascii="Rotis SansSerif Std Light" w:hAnsi="Rotis SansSerif Std Light"/>
        </w:rPr>
      </w:pPr>
      <w:r>
        <w:rPr>
          <w:rFonts w:ascii="Rotis SansSerif Std Light" w:hAnsi="Rotis SansSerif Std Light"/>
        </w:rPr>
        <w:tab/>
      </w:r>
      <w:r w:rsidR="00130F86">
        <w:rPr>
          <w:rFonts w:ascii="Rotis SansSerif Std Light" w:hAnsi="Rotis SansSerif Std Light"/>
        </w:rPr>
        <w:t xml:space="preserve">En primer lugar, se ha referido a la </w:t>
      </w:r>
      <w:r>
        <w:rPr>
          <w:rFonts w:ascii="Rotis SansSerif Std Light" w:hAnsi="Rotis SansSerif Std Light"/>
        </w:rPr>
        <w:t xml:space="preserve">exposición “Composición y expresión”, que incluye parte de la </w:t>
      </w:r>
      <w:r w:rsidR="00130F86">
        <w:rPr>
          <w:rFonts w:ascii="Rotis SansSerif Std Light" w:hAnsi="Rotis SansSerif Std Light"/>
        </w:rPr>
        <w:t xml:space="preserve">colección de María Josefa </w:t>
      </w:r>
      <w:proofErr w:type="spellStart"/>
      <w:r w:rsidR="00130F86">
        <w:rPr>
          <w:rFonts w:ascii="Rotis SansSerif Std Light" w:hAnsi="Rotis SansSerif Std Light"/>
        </w:rPr>
        <w:t>Huarte</w:t>
      </w:r>
      <w:proofErr w:type="spellEnd"/>
      <w:r w:rsidR="00130F86">
        <w:rPr>
          <w:rFonts w:ascii="Rotis SansSerif Std Light" w:hAnsi="Rotis SansSerif Std Light"/>
        </w:rPr>
        <w:t>, donada en 2008 a la U</w:t>
      </w:r>
      <w:r>
        <w:rPr>
          <w:rFonts w:ascii="Rotis SansSerif Std Light" w:hAnsi="Rotis SansSerif Std Light"/>
        </w:rPr>
        <w:t xml:space="preserve">niversidad </w:t>
      </w:r>
      <w:r w:rsidR="00A224AA">
        <w:rPr>
          <w:rFonts w:ascii="Rotis SansSerif Std Light" w:hAnsi="Rotis SansSerif Std Light"/>
        </w:rPr>
        <w:t xml:space="preserve">de Navarra </w:t>
      </w:r>
      <w:r>
        <w:rPr>
          <w:rFonts w:ascii="Rotis SansSerif Std Light" w:hAnsi="Rotis SansSerif Std Light"/>
        </w:rPr>
        <w:t xml:space="preserve">y que exhibirá obras de </w:t>
      </w:r>
      <w:proofErr w:type="spellStart"/>
      <w:r>
        <w:rPr>
          <w:rFonts w:ascii="Rotis SansSerif Std Light" w:hAnsi="Rotis SansSerif Std Light"/>
        </w:rPr>
        <w:t>Oteiza</w:t>
      </w:r>
      <w:proofErr w:type="spellEnd"/>
      <w:r>
        <w:rPr>
          <w:rFonts w:ascii="Rotis SansSerif Std Light" w:hAnsi="Rotis SansSerif Std Light"/>
        </w:rPr>
        <w:t xml:space="preserve">, </w:t>
      </w:r>
      <w:proofErr w:type="spellStart"/>
      <w:r>
        <w:rPr>
          <w:rFonts w:ascii="Rotis SansSerif Std Light" w:hAnsi="Rotis SansSerif Std Light"/>
        </w:rPr>
        <w:t>Palazuelo</w:t>
      </w:r>
      <w:proofErr w:type="spellEnd"/>
      <w:r>
        <w:rPr>
          <w:rFonts w:ascii="Rotis SansSerif Std Light" w:hAnsi="Rotis SansSerif Std Light"/>
        </w:rPr>
        <w:t xml:space="preserve"> o </w:t>
      </w:r>
      <w:proofErr w:type="spellStart"/>
      <w:r>
        <w:rPr>
          <w:rFonts w:ascii="Rotis SansSerif Std Light" w:hAnsi="Rotis SansSerif Std Light"/>
        </w:rPr>
        <w:t>Tàpies</w:t>
      </w:r>
      <w:proofErr w:type="spellEnd"/>
      <w:r>
        <w:rPr>
          <w:rFonts w:ascii="Rotis SansSerif Std Light" w:hAnsi="Rotis SansSerif Std Light"/>
        </w:rPr>
        <w:t>. “U</w:t>
      </w:r>
      <w:r w:rsidR="00130F86">
        <w:rPr>
          <w:rFonts w:ascii="Rotis SansSerif Std Light" w:hAnsi="Rotis SansSerif Std Light"/>
        </w:rPr>
        <w:t xml:space="preserve">na </w:t>
      </w:r>
      <w:r w:rsidR="00A224AA">
        <w:rPr>
          <w:rFonts w:ascii="Rotis SansSerif Std Light" w:hAnsi="Rotis SansSerif Std Light"/>
        </w:rPr>
        <w:t xml:space="preserve">colección </w:t>
      </w:r>
      <w:r w:rsidR="00A51F84">
        <w:rPr>
          <w:rFonts w:ascii="Rotis SansSerif Std Light" w:hAnsi="Rotis SansSerif Std Light"/>
        </w:rPr>
        <w:t xml:space="preserve">breve, </w:t>
      </w:r>
      <w:r w:rsidR="00130F86">
        <w:rPr>
          <w:rFonts w:ascii="Rotis SansSerif Std Light" w:hAnsi="Rotis SansSerif Std Light"/>
        </w:rPr>
        <w:t>íntima</w:t>
      </w:r>
      <w:r w:rsidR="00A51F84">
        <w:rPr>
          <w:rFonts w:ascii="Rotis SansSerif Std Light" w:hAnsi="Rotis SansSerif Std Light"/>
        </w:rPr>
        <w:t xml:space="preserve"> y vinculada a un momento concreto</w:t>
      </w:r>
      <w:r w:rsidR="00A224AA">
        <w:rPr>
          <w:rFonts w:ascii="Rotis SansSerif Std Light" w:hAnsi="Rotis SansSerif Std Light"/>
        </w:rPr>
        <w:t xml:space="preserve"> sin la cual </w:t>
      </w:r>
      <w:r w:rsidR="00130F86">
        <w:rPr>
          <w:rFonts w:ascii="Rotis SansSerif Std Light" w:hAnsi="Rotis SansSerif Std Light"/>
        </w:rPr>
        <w:t>no existiría el Museo”</w:t>
      </w:r>
      <w:r>
        <w:rPr>
          <w:rFonts w:ascii="Rotis SansSerif Std Light" w:hAnsi="Rotis SansSerif Std Light"/>
        </w:rPr>
        <w:t>, ha señalado.</w:t>
      </w:r>
      <w:r w:rsidR="00A51F84">
        <w:rPr>
          <w:rFonts w:ascii="Rotis SansSerif Std Light" w:hAnsi="Rotis SansSerif Std Light"/>
        </w:rPr>
        <w:t xml:space="preserve"> “Tiene una función básica, troncal, con vocación de permanencia”. </w:t>
      </w:r>
    </w:p>
    <w:p w:rsidR="00336EF2" w:rsidRDefault="00336EF2" w:rsidP="00336EF2">
      <w:pPr>
        <w:ind w:firstLine="708"/>
        <w:rPr>
          <w:rFonts w:ascii="Rotis SansSerif Std Light" w:hAnsi="Rotis SansSerif Std Light"/>
          <w:sz w:val="24"/>
          <w:szCs w:val="24"/>
        </w:rPr>
      </w:pPr>
      <w:r>
        <w:rPr>
          <w:rFonts w:ascii="Rotis SansSerif Std Light" w:hAnsi="Rotis SansSerif Std Light"/>
          <w:sz w:val="24"/>
          <w:szCs w:val="24"/>
        </w:rPr>
        <w:t xml:space="preserve">La programación incluirá otras dos exposiciones sobre fotografía: “Norte de África”, que reúne 80 obras de José Ortiz Echagüe y está coproducida </w:t>
      </w:r>
      <w:r w:rsidR="00A224AA">
        <w:rPr>
          <w:rFonts w:ascii="Rotis SansSerif Std Light" w:hAnsi="Rotis SansSerif Std Light"/>
          <w:sz w:val="24"/>
          <w:szCs w:val="24"/>
        </w:rPr>
        <w:t>por</w:t>
      </w:r>
      <w:r>
        <w:rPr>
          <w:rFonts w:ascii="Rotis SansSerif Std Light" w:hAnsi="Rotis SansSerif Std Light"/>
          <w:sz w:val="24"/>
          <w:szCs w:val="24"/>
        </w:rPr>
        <w:t xml:space="preserve"> el Museo </w:t>
      </w:r>
      <w:proofErr w:type="spellStart"/>
      <w:r>
        <w:rPr>
          <w:rFonts w:ascii="Rotis SansSerif Std Light" w:hAnsi="Rotis SansSerif Std Light"/>
          <w:sz w:val="24"/>
          <w:szCs w:val="24"/>
        </w:rPr>
        <w:t>d’Art</w:t>
      </w:r>
      <w:proofErr w:type="spellEnd"/>
      <w:r>
        <w:rPr>
          <w:rFonts w:ascii="Rotis SansSerif Std Light" w:hAnsi="Rotis SansSerif Std Light"/>
          <w:sz w:val="24"/>
          <w:szCs w:val="24"/>
        </w:rPr>
        <w:t xml:space="preserve"> de Catalunya (MNAC); y “El Mundo al revés: el </w:t>
      </w:r>
      <w:proofErr w:type="spellStart"/>
      <w:r>
        <w:rPr>
          <w:rFonts w:ascii="Rotis SansSerif Std Light" w:hAnsi="Rotis SansSerif Std Light"/>
          <w:sz w:val="24"/>
          <w:szCs w:val="24"/>
        </w:rPr>
        <w:t>calotipo</w:t>
      </w:r>
      <w:proofErr w:type="spellEnd"/>
      <w:r>
        <w:rPr>
          <w:rFonts w:ascii="Rotis SansSerif Std Light" w:hAnsi="Rotis SansSerif Std Light"/>
          <w:sz w:val="24"/>
          <w:szCs w:val="24"/>
        </w:rPr>
        <w:t xml:space="preserve"> en España”, que incluye 160 imágenes, </w:t>
      </w:r>
      <w:r>
        <w:rPr>
          <w:rFonts w:ascii="Rotis SansSerif Std Light" w:hAnsi="Rotis SansSerif Std Light"/>
          <w:sz w:val="24"/>
          <w:szCs w:val="24"/>
        </w:rPr>
        <w:lastRenderedPageBreak/>
        <w:t>muchas de ellas de la propia colección del Museo. Asimismo, habrá otras d</w:t>
      </w:r>
      <w:r w:rsidR="00A224AA">
        <w:rPr>
          <w:rFonts w:ascii="Rotis SansSerif Std Light" w:hAnsi="Rotis SansSerif Std Light"/>
          <w:sz w:val="24"/>
          <w:szCs w:val="24"/>
        </w:rPr>
        <w:t>os muestras: “</w:t>
      </w:r>
      <w:proofErr w:type="spellStart"/>
      <w:r w:rsidR="00A224AA">
        <w:rPr>
          <w:rFonts w:ascii="Rotis SansSerif Std Light" w:hAnsi="Rotis SansSerif Std Light"/>
          <w:sz w:val="24"/>
          <w:szCs w:val="24"/>
        </w:rPr>
        <w:t>The</w:t>
      </w:r>
      <w:proofErr w:type="spellEnd"/>
      <w:r w:rsidR="00A224AA">
        <w:rPr>
          <w:rFonts w:ascii="Rotis SansSerif Std Light" w:hAnsi="Rotis SansSerif Std Light"/>
          <w:sz w:val="24"/>
          <w:szCs w:val="24"/>
        </w:rPr>
        <w:t xml:space="preserve"> </w:t>
      </w:r>
      <w:proofErr w:type="spellStart"/>
      <w:r w:rsidR="00A224AA">
        <w:rPr>
          <w:rFonts w:ascii="Rotis SansSerif Std Light" w:hAnsi="Rotis SansSerif Std Light"/>
          <w:sz w:val="24"/>
          <w:szCs w:val="24"/>
        </w:rPr>
        <w:t>T</w:t>
      </w:r>
      <w:r>
        <w:rPr>
          <w:rFonts w:ascii="Rotis SansSerif Std Light" w:hAnsi="Rotis SansSerif Std Light"/>
          <w:sz w:val="24"/>
          <w:szCs w:val="24"/>
        </w:rPr>
        <w:t>hird</w:t>
      </w:r>
      <w:proofErr w:type="spellEnd"/>
      <w:r>
        <w:rPr>
          <w:rFonts w:ascii="Rotis SansSerif Std Light" w:hAnsi="Rotis SansSerif Std Light"/>
          <w:sz w:val="24"/>
          <w:szCs w:val="24"/>
        </w:rPr>
        <w:t xml:space="preserve"> Place”, del artista navarro Carlos </w:t>
      </w:r>
      <w:proofErr w:type="spellStart"/>
      <w:r>
        <w:rPr>
          <w:rFonts w:ascii="Rotis SansSerif Std Light" w:hAnsi="Rotis SansSerif Std Light"/>
          <w:sz w:val="24"/>
          <w:szCs w:val="24"/>
        </w:rPr>
        <w:t>Irijalba</w:t>
      </w:r>
      <w:proofErr w:type="spellEnd"/>
      <w:r>
        <w:rPr>
          <w:rFonts w:ascii="Rotis SansSerif Std Light" w:hAnsi="Rotis SansSerif Std Light"/>
          <w:sz w:val="24"/>
          <w:szCs w:val="24"/>
        </w:rPr>
        <w:t>; y “</w:t>
      </w:r>
      <w:proofErr w:type="spellStart"/>
      <w:r>
        <w:rPr>
          <w:rFonts w:ascii="Rotis SansSerif Std Light" w:hAnsi="Rotis SansSerif Std Light"/>
          <w:sz w:val="24"/>
          <w:szCs w:val="24"/>
        </w:rPr>
        <w:t>The</w:t>
      </w:r>
      <w:proofErr w:type="spellEnd"/>
      <w:r>
        <w:rPr>
          <w:rFonts w:ascii="Rotis SansSerif Std Light" w:hAnsi="Rotis SansSerif Std Light"/>
          <w:sz w:val="24"/>
          <w:szCs w:val="24"/>
        </w:rPr>
        <w:t xml:space="preserve"> Black </w:t>
      </w:r>
      <w:proofErr w:type="spellStart"/>
      <w:r>
        <w:rPr>
          <w:rFonts w:ascii="Rotis SansSerif Std Light" w:hAnsi="Rotis SansSerif Std Light"/>
          <w:sz w:val="24"/>
          <w:szCs w:val="24"/>
        </w:rPr>
        <w:t>Forest</w:t>
      </w:r>
      <w:proofErr w:type="spellEnd"/>
      <w:r>
        <w:rPr>
          <w:rFonts w:ascii="Rotis SansSerif Std Light" w:hAnsi="Rotis SansSerif Std Light"/>
          <w:sz w:val="24"/>
          <w:szCs w:val="24"/>
        </w:rPr>
        <w:t>”, un proyecto producido para el Museo Universidad de Navarra por Iñigo Manglano-Ovalle.</w:t>
      </w:r>
    </w:p>
    <w:p w:rsidR="00336EF2" w:rsidRDefault="00336EF2" w:rsidP="00C16841">
      <w:pPr>
        <w:ind w:firstLine="708"/>
        <w:rPr>
          <w:rFonts w:ascii="Rotis SansSerif Std Light" w:hAnsi="Rotis SansSerif Std Light"/>
          <w:sz w:val="24"/>
          <w:szCs w:val="24"/>
        </w:rPr>
      </w:pPr>
      <w:r>
        <w:rPr>
          <w:rFonts w:ascii="Rotis SansSerif Std Light" w:hAnsi="Rotis SansSerif Std Light"/>
          <w:sz w:val="24"/>
          <w:szCs w:val="24"/>
        </w:rPr>
        <w:t xml:space="preserve">Por último, </w:t>
      </w:r>
      <w:r w:rsidR="00A91B9B">
        <w:rPr>
          <w:rFonts w:ascii="Rotis SansSerif Std Light" w:hAnsi="Rotis SansSerif Std Light"/>
          <w:sz w:val="24"/>
          <w:szCs w:val="24"/>
        </w:rPr>
        <w:t xml:space="preserve">José Manuel Garrido </w:t>
      </w:r>
      <w:r w:rsidR="00C16841">
        <w:rPr>
          <w:rFonts w:ascii="Rotis SansSerif Std Light" w:hAnsi="Rotis SansSerif Std Light"/>
          <w:sz w:val="24"/>
          <w:szCs w:val="24"/>
        </w:rPr>
        <w:t xml:space="preserve">se ha referido a la programación de artes escénicas, que comenzará </w:t>
      </w:r>
      <w:r>
        <w:rPr>
          <w:rFonts w:ascii="Rotis SansSerif Std Light" w:hAnsi="Rotis SansSerif Std Light"/>
          <w:sz w:val="24"/>
          <w:szCs w:val="24"/>
        </w:rPr>
        <w:t xml:space="preserve">los días de la inauguración </w:t>
      </w:r>
      <w:r w:rsidR="00C16841">
        <w:rPr>
          <w:rFonts w:ascii="Rotis SansSerif Std Light" w:hAnsi="Rotis SansSerif Std Light"/>
          <w:sz w:val="24"/>
          <w:szCs w:val="24"/>
        </w:rPr>
        <w:t xml:space="preserve">con las dos representaciones de la Compañía Nacional de Danza, dirigida por José Carlos Martínez. “La danza va a ser un elemento importante en la programación de los primeros meses, desde el ballet clásico hasta la danza contemporánea”, ha señalado. </w:t>
      </w:r>
    </w:p>
    <w:p w:rsidR="00C16841" w:rsidRDefault="00336EF2" w:rsidP="00C16841">
      <w:pPr>
        <w:ind w:firstLine="708"/>
        <w:rPr>
          <w:rFonts w:ascii="Rotis SansSerif Std Light" w:hAnsi="Rotis SansSerif Std Light"/>
          <w:sz w:val="24"/>
          <w:szCs w:val="24"/>
        </w:rPr>
      </w:pPr>
      <w:r>
        <w:rPr>
          <w:rFonts w:ascii="Rotis SansSerif Std Light" w:hAnsi="Rotis SansSerif Std Light"/>
          <w:sz w:val="24"/>
          <w:szCs w:val="24"/>
        </w:rPr>
        <w:t>De este modo, el programa se completará</w:t>
      </w:r>
      <w:r w:rsidR="00A224AA">
        <w:rPr>
          <w:rFonts w:ascii="Rotis SansSerif Std Light" w:hAnsi="Rotis SansSerif Std Light"/>
          <w:sz w:val="24"/>
          <w:szCs w:val="24"/>
        </w:rPr>
        <w:t xml:space="preserve"> con la actuación de </w:t>
      </w:r>
      <w:bookmarkStart w:id="0" w:name="_GoBack"/>
      <w:bookmarkEnd w:id="0"/>
      <w:proofErr w:type="spellStart"/>
      <w:r w:rsidR="00596792">
        <w:rPr>
          <w:rFonts w:ascii="Rotis SansSerif Std Light" w:hAnsi="Rotis SansSerif Std Light"/>
          <w:sz w:val="24"/>
          <w:szCs w:val="24"/>
        </w:rPr>
        <w:t>Trisha</w:t>
      </w:r>
      <w:proofErr w:type="spellEnd"/>
      <w:r w:rsidR="00596792">
        <w:rPr>
          <w:rFonts w:ascii="Rotis SansSerif Std Light" w:hAnsi="Rotis SansSerif Std Light"/>
          <w:sz w:val="24"/>
          <w:szCs w:val="24"/>
        </w:rPr>
        <w:t xml:space="preserve"> Brown Dance Company</w:t>
      </w:r>
      <w:r>
        <w:rPr>
          <w:rFonts w:ascii="Rotis SansSerif Std Light" w:hAnsi="Rotis SansSerif Std Light"/>
          <w:sz w:val="24"/>
          <w:szCs w:val="24"/>
        </w:rPr>
        <w:t>;</w:t>
      </w:r>
      <w:r w:rsidR="00596792">
        <w:rPr>
          <w:rFonts w:ascii="Rotis SansSerif Std Light" w:hAnsi="Rotis SansSerif Std Light"/>
          <w:sz w:val="24"/>
          <w:szCs w:val="24"/>
        </w:rPr>
        <w:t xml:space="preserve"> y con “Control”, un espectáculo de danza contemporánea de Javier Martín, que tendrá su estreno mundial en Pamplona. “Queremos apostar por el arte emergente. Que artistas jóvenes puedan desarrollar sus proyectos en la Universidad y puedan presentarlos aquí”, ha subrayado.</w:t>
      </w:r>
    </w:p>
    <w:p w:rsidR="00596792" w:rsidRDefault="00C16841" w:rsidP="00C16841">
      <w:pPr>
        <w:ind w:firstLine="708"/>
        <w:rPr>
          <w:rFonts w:ascii="Rotis SansSerif Std Light" w:hAnsi="Rotis SansSerif Std Light"/>
          <w:sz w:val="24"/>
          <w:szCs w:val="24"/>
        </w:rPr>
      </w:pPr>
      <w:r>
        <w:rPr>
          <w:rFonts w:ascii="Rotis SansSerif Std Light" w:hAnsi="Rotis SansSerif Std Light"/>
          <w:sz w:val="24"/>
          <w:szCs w:val="24"/>
        </w:rPr>
        <w:t>La música también tendrá su espacio con la celebración d</w:t>
      </w:r>
      <w:r w:rsidR="00336EF2">
        <w:rPr>
          <w:rFonts w:ascii="Rotis SansSerif Std Light" w:hAnsi="Rotis SansSerif Std Light"/>
          <w:sz w:val="24"/>
          <w:szCs w:val="24"/>
        </w:rPr>
        <w:t xml:space="preserve">e la primera edición del ciclo </w:t>
      </w:r>
      <w:r>
        <w:rPr>
          <w:rFonts w:ascii="Rotis SansSerif Std Light" w:hAnsi="Rotis SansSerif Std Light"/>
          <w:sz w:val="24"/>
          <w:szCs w:val="24"/>
        </w:rPr>
        <w:t xml:space="preserve">“Cartografías”, </w:t>
      </w:r>
      <w:r w:rsidR="00596792">
        <w:rPr>
          <w:rFonts w:ascii="Rotis SansSerif Std Light" w:hAnsi="Rotis SansSerif Std Light"/>
          <w:sz w:val="24"/>
          <w:szCs w:val="24"/>
        </w:rPr>
        <w:t xml:space="preserve">centrada en la música del siglo XX y </w:t>
      </w:r>
      <w:r>
        <w:rPr>
          <w:rFonts w:ascii="Rotis SansSerif Std Light" w:hAnsi="Rotis SansSerif Std Light"/>
          <w:sz w:val="24"/>
          <w:szCs w:val="24"/>
        </w:rPr>
        <w:t>cuya periodicidad será anual</w:t>
      </w:r>
      <w:r w:rsidR="00596792">
        <w:rPr>
          <w:rFonts w:ascii="Rotis SansSerif Std Light" w:hAnsi="Rotis SansSerif Std Light"/>
          <w:sz w:val="24"/>
          <w:szCs w:val="24"/>
        </w:rPr>
        <w:t xml:space="preserve">. Incluirá conciertos, conferencias, performances y coloquios en los que destacan la presencia del pianista Joaquín </w:t>
      </w:r>
      <w:proofErr w:type="spellStart"/>
      <w:r w:rsidR="00596792">
        <w:rPr>
          <w:rFonts w:ascii="Rotis SansSerif Std Light" w:hAnsi="Rotis SansSerif Std Light"/>
          <w:sz w:val="24"/>
          <w:szCs w:val="24"/>
        </w:rPr>
        <w:t>Achúcarro</w:t>
      </w:r>
      <w:proofErr w:type="spellEnd"/>
      <w:r w:rsidR="00596792">
        <w:rPr>
          <w:rFonts w:ascii="Rotis SansSerif Std Light" w:hAnsi="Rotis SansSerif Std Light"/>
          <w:sz w:val="24"/>
          <w:szCs w:val="24"/>
        </w:rPr>
        <w:t xml:space="preserve"> y las orquestas Budapest </w:t>
      </w:r>
      <w:proofErr w:type="spellStart"/>
      <w:r w:rsidR="00596792">
        <w:rPr>
          <w:rFonts w:ascii="Rotis SansSerif Std Light" w:hAnsi="Rotis SansSerif Std Light"/>
          <w:sz w:val="24"/>
          <w:szCs w:val="24"/>
        </w:rPr>
        <w:t>Strings</w:t>
      </w:r>
      <w:proofErr w:type="spellEnd"/>
      <w:r w:rsidR="00596792">
        <w:rPr>
          <w:rFonts w:ascii="Rotis SansSerif Std Light" w:hAnsi="Rotis SansSerif Std Light"/>
          <w:sz w:val="24"/>
          <w:szCs w:val="24"/>
        </w:rPr>
        <w:t xml:space="preserve"> </w:t>
      </w:r>
      <w:proofErr w:type="spellStart"/>
      <w:r w:rsidR="00596792">
        <w:rPr>
          <w:rFonts w:ascii="Rotis SansSerif Std Light" w:hAnsi="Rotis SansSerif Std Light"/>
          <w:sz w:val="24"/>
          <w:szCs w:val="24"/>
        </w:rPr>
        <w:t>Orchestra</w:t>
      </w:r>
      <w:proofErr w:type="spellEnd"/>
      <w:r w:rsidR="00596792">
        <w:rPr>
          <w:rFonts w:ascii="Rotis SansSerif Std Light" w:hAnsi="Rotis SansSerif Std Light"/>
          <w:sz w:val="24"/>
          <w:szCs w:val="24"/>
        </w:rPr>
        <w:t xml:space="preserve"> y Barcelona Modern Project. Por último, tendrá lugar un concierto del Coro Juven</w:t>
      </w:r>
      <w:r w:rsidR="00A224AA">
        <w:rPr>
          <w:rFonts w:ascii="Rotis SansSerif Std Light" w:hAnsi="Rotis SansSerif Std Light"/>
          <w:sz w:val="24"/>
          <w:szCs w:val="24"/>
        </w:rPr>
        <w:t>il del Orfeón Pamplonés y un co</w:t>
      </w:r>
      <w:r w:rsidR="00596792">
        <w:rPr>
          <w:rFonts w:ascii="Rotis SansSerif Std Light" w:hAnsi="Rotis SansSerif Std Light"/>
          <w:sz w:val="24"/>
          <w:szCs w:val="24"/>
        </w:rPr>
        <w:t>n</w:t>
      </w:r>
      <w:r w:rsidR="00A224AA">
        <w:rPr>
          <w:rFonts w:ascii="Rotis SansSerif Std Light" w:hAnsi="Rotis SansSerif Std Light"/>
          <w:sz w:val="24"/>
          <w:szCs w:val="24"/>
        </w:rPr>
        <w:t>c</w:t>
      </w:r>
      <w:r w:rsidR="00596792">
        <w:rPr>
          <w:rFonts w:ascii="Rotis SansSerif Std Light" w:hAnsi="Rotis SansSerif Std Light"/>
          <w:sz w:val="24"/>
          <w:szCs w:val="24"/>
        </w:rPr>
        <w:t>ierto de la cantaora Rocío Márquez y la pianista Rosa Torres-Pardo</w:t>
      </w:r>
      <w:r w:rsidR="00A224AA">
        <w:rPr>
          <w:rFonts w:ascii="Rotis SansSerif Std Light" w:hAnsi="Rotis SansSerif Std Light"/>
          <w:sz w:val="24"/>
          <w:szCs w:val="24"/>
        </w:rPr>
        <w:t>.</w:t>
      </w:r>
    </w:p>
    <w:p w:rsidR="00484F46" w:rsidRDefault="00484F46" w:rsidP="004533BC">
      <w:pPr>
        <w:rPr>
          <w:rFonts w:ascii="Rotis SansSerif Std Light" w:hAnsi="Rotis SansSerif Std Light"/>
          <w:sz w:val="24"/>
          <w:szCs w:val="24"/>
        </w:rPr>
      </w:pPr>
    </w:p>
    <w:p w:rsidR="000A230E" w:rsidRPr="000A230E" w:rsidRDefault="000A230E" w:rsidP="000A230E">
      <w:pPr>
        <w:pStyle w:val="Default"/>
        <w:rPr>
          <w:rFonts w:ascii="Rotis SansSerif Std Light" w:hAnsi="Rotis SansSerif Std Light" w:cstheme="minorBidi"/>
          <w:color w:val="auto"/>
        </w:rPr>
      </w:pPr>
    </w:p>
    <w:p w:rsidR="00206A59" w:rsidRDefault="00206A59" w:rsidP="00924281">
      <w:pPr>
        <w:spacing w:line="276" w:lineRule="auto"/>
        <w:rPr>
          <w:rFonts w:ascii="Rotis SansSerif Std Light" w:hAnsi="Rotis SansSerif Std Light" w:cs="Arial"/>
          <w:sz w:val="24"/>
          <w:szCs w:val="24"/>
        </w:rPr>
      </w:pPr>
    </w:p>
    <w:p w:rsidR="00FC1E8A" w:rsidRDefault="00FC1E8A" w:rsidP="00924281">
      <w:pPr>
        <w:spacing w:line="276" w:lineRule="auto"/>
        <w:rPr>
          <w:rFonts w:ascii="Rotis SansSerif Std Light" w:hAnsi="Rotis SansSerif Std Light" w:cs="Arial"/>
          <w:sz w:val="24"/>
          <w:szCs w:val="24"/>
        </w:rPr>
      </w:pPr>
    </w:p>
    <w:p w:rsidR="00924281" w:rsidRPr="00065D1A" w:rsidRDefault="00924281" w:rsidP="00924281">
      <w:pPr>
        <w:spacing w:line="276" w:lineRule="auto"/>
        <w:rPr>
          <w:rFonts w:ascii="Rotis SansSerif Std Light" w:hAnsi="Rotis SansSerif Std Light" w:cs="Arial"/>
          <w:sz w:val="24"/>
          <w:szCs w:val="24"/>
        </w:rPr>
      </w:pPr>
      <w:r w:rsidRPr="00065D1A">
        <w:rPr>
          <w:rFonts w:ascii="Rotis SansSerif Std Light" w:hAnsi="Rotis SansSerif Std Light" w:cs="Arial"/>
          <w:sz w:val="24"/>
          <w:szCs w:val="24"/>
        </w:rPr>
        <w:t xml:space="preserve">Para descargar </w:t>
      </w:r>
      <w:r w:rsidR="00711C6F">
        <w:rPr>
          <w:rFonts w:ascii="Rotis SansSerif Std Light" w:hAnsi="Rotis SansSerif Std Light" w:cs="Arial"/>
          <w:sz w:val="24"/>
          <w:szCs w:val="24"/>
        </w:rPr>
        <w:t xml:space="preserve">el material informativo del Museo Universidad de Navarra </w:t>
      </w:r>
      <w:r>
        <w:rPr>
          <w:rFonts w:ascii="Rotis SansSerif Std Light" w:hAnsi="Rotis SansSerif Std Light" w:cs="Arial"/>
          <w:sz w:val="24"/>
          <w:szCs w:val="24"/>
        </w:rPr>
        <w:t>pincha aquí</w:t>
      </w:r>
      <w:r w:rsidRPr="00065D1A">
        <w:rPr>
          <w:rFonts w:ascii="Rotis SansSerif Std Light" w:hAnsi="Rotis SansSerif Std Light" w:cs="Arial"/>
          <w:sz w:val="24"/>
          <w:szCs w:val="24"/>
        </w:rPr>
        <w:t>:</w:t>
      </w:r>
    </w:p>
    <w:p w:rsidR="00924281" w:rsidRDefault="00A224AA" w:rsidP="00924281">
      <w:pPr>
        <w:rPr>
          <w:rFonts w:ascii="Rotis SansSerif Std Light" w:hAnsi="Rotis SansSerif Std Light"/>
          <w:sz w:val="24"/>
          <w:szCs w:val="24"/>
        </w:rPr>
      </w:pPr>
      <w:hyperlink r:id="rId9" w:tgtFrame="_blank" w:history="1">
        <w:r w:rsidRPr="00A224AA">
          <w:rPr>
            <w:rStyle w:val="Hipervnculo"/>
            <w:rFonts w:ascii="Rotis SansSerif Std Light" w:hAnsi="Rotis SansSerif Std Light" w:cs="Arial"/>
            <w:color w:val="1155CC"/>
            <w:sz w:val="24"/>
            <w:szCs w:val="24"/>
            <w:shd w:val="clear" w:color="auto" w:fill="FFFFFF"/>
          </w:rPr>
          <w:t>http://museo.unav.edu/prensa/presentacion-programacion</w:t>
        </w:r>
      </w:hyperlink>
    </w:p>
    <w:p w:rsidR="00A224AA" w:rsidRPr="00A224AA" w:rsidRDefault="00A224AA" w:rsidP="00924281">
      <w:pPr>
        <w:rPr>
          <w:rFonts w:ascii="Rotis SansSerif Std Light" w:hAnsi="Rotis SansSerif Std Light" w:cstheme="minorHAnsi"/>
          <w:sz w:val="24"/>
          <w:szCs w:val="24"/>
          <w:shd w:val="clear" w:color="auto" w:fill="FFFFFF"/>
        </w:rPr>
      </w:pPr>
    </w:p>
    <w:p w:rsidR="00924281" w:rsidRDefault="00924281" w:rsidP="00924281">
      <w:pPr>
        <w:rPr>
          <w:rFonts w:cstheme="minorHAnsi"/>
          <w:shd w:val="clear" w:color="auto" w:fill="FFFFFF"/>
        </w:rPr>
      </w:pPr>
      <w:r>
        <w:rPr>
          <w:noProof/>
          <w:lang w:eastAsia="es-ES"/>
        </w:rPr>
        <w:drawing>
          <wp:anchor distT="0" distB="0" distL="114300" distR="114300" simplePos="0" relativeHeight="251661312" behindDoc="0" locked="0" layoutInCell="1" allowOverlap="1" wp14:anchorId="3C22F969" wp14:editId="24C7091D">
            <wp:simplePos x="0" y="0"/>
            <wp:positionH relativeFrom="column">
              <wp:posOffset>-127635</wp:posOffset>
            </wp:positionH>
            <wp:positionV relativeFrom="paragraph">
              <wp:posOffset>75565</wp:posOffset>
            </wp:positionV>
            <wp:extent cx="3086100" cy="483870"/>
            <wp:effectExtent l="0" t="0" r="0" b="0"/>
            <wp:wrapSquare wrapText="bothSides"/>
            <wp:docPr id="4" name="Imagen 4" descr="U:\MUN 1LIN FONDO 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N 1LIN FONDO B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281" w:rsidRDefault="00924281" w:rsidP="00924281">
      <w:pPr>
        <w:rPr>
          <w:rFonts w:cstheme="minorHAnsi"/>
          <w:shd w:val="clear" w:color="auto" w:fill="FFFFFF"/>
        </w:rPr>
      </w:pPr>
    </w:p>
    <w:p w:rsidR="00924281" w:rsidRPr="00CE0347" w:rsidRDefault="00924281" w:rsidP="00924281">
      <w:pPr>
        <w:jc w:val="left"/>
        <w:rPr>
          <w:rFonts w:ascii="Rotis SansSerif Std Light" w:hAnsi="Rotis SansSerif Std Light" w:cstheme="minorHAnsi"/>
          <w:shd w:val="clear" w:color="auto" w:fill="FFFFFF"/>
        </w:rPr>
      </w:pPr>
      <w:r>
        <w:rPr>
          <w:rFonts w:cstheme="minorHAnsi"/>
          <w:shd w:val="clear" w:color="auto" w:fill="FFFFFF"/>
        </w:rPr>
        <w:br/>
      </w:r>
      <w:r>
        <w:rPr>
          <w:rFonts w:cstheme="minorHAnsi"/>
          <w:shd w:val="clear" w:color="auto" w:fill="FFFFFF"/>
        </w:rPr>
        <w:tab/>
      </w:r>
      <w:r>
        <w:rPr>
          <w:rFonts w:cstheme="minorHAnsi"/>
          <w:shd w:val="clear" w:color="auto" w:fill="FFFFFF"/>
        </w:rPr>
        <w:br/>
      </w:r>
      <w:r w:rsidRPr="00CE0347">
        <w:rPr>
          <w:rFonts w:ascii="Rotis SansSerif Std Light" w:hAnsi="Rotis SansSerif Std Light" w:cstheme="minorHAnsi"/>
          <w:shd w:val="clear" w:color="auto" w:fill="FFFFFF"/>
        </w:rPr>
        <w:t>Elisa Montserrat</w:t>
      </w:r>
      <w:r w:rsidRPr="00CE0347">
        <w:rPr>
          <w:rFonts w:ascii="Rotis SansSerif Std Light" w:hAnsi="Rotis SansSerif Std Light" w:cstheme="minorHAnsi"/>
          <w:shd w:val="clear" w:color="auto" w:fill="FFFFFF"/>
        </w:rPr>
        <w:tab/>
      </w:r>
      <w:r w:rsidRPr="00CE0347">
        <w:rPr>
          <w:rFonts w:ascii="Rotis SansSerif Std Light" w:hAnsi="Rotis SansSerif Std Light" w:cstheme="minorHAnsi"/>
          <w:shd w:val="clear" w:color="auto" w:fill="FFFFFF"/>
        </w:rPr>
        <w:tab/>
      </w:r>
      <w:r w:rsidRPr="00CE0347">
        <w:rPr>
          <w:rFonts w:ascii="Rotis SansSerif Std Light" w:hAnsi="Rotis SansSerif Std Light" w:cstheme="minorHAnsi"/>
          <w:shd w:val="clear" w:color="auto" w:fill="FFFFFF"/>
        </w:rPr>
        <w:tab/>
      </w:r>
      <w:r w:rsidRPr="00CE0347">
        <w:rPr>
          <w:rFonts w:ascii="Rotis SansSerif Std Light" w:hAnsi="Rotis SansSerif Std Light" w:cstheme="minorHAnsi"/>
          <w:shd w:val="clear" w:color="auto" w:fill="FFFFFF"/>
        </w:rPr>
        <w:tab/>
      </w:r>
      <w:r>
        <w:rPr>
          <w:rFonts w:ascii="Rotis SansSerif Std Light" w:hAnsi="Rotis SansSerif Std Light" w:cstheme="minorHAnsi"/>
          <w:shd w:val="clear" w:color="auto" w:fill="FFFFFF"/>
        </w:rPr>
        <w:tab/>
      </w:r>
      <w:r w:rsidRPr="00CE0347">
        <w:rPr>
          <w:rFonts w:ascii="Rotis SansSerif Std Light" w:hAnsi="Rotis SansSerif Std Light" w:cstheme="minorHAnsi"/>
          <w:shd w:val="clear" w:color="auto" w:fill="FFFFFF"/>
        </w:rPr>
        <w:t>María Zárate</w:t>
      </w:r>
    </w:p>
    <w:p w:rsidR="00924281" w:rsidRPr="00CE0347" w:rsidRDefault="00924281" w:rsidP="00924281">
      <w:pPr>
        <w:rPr>
          <w:rFonts w:ascii="Rotis SansSerif Std Light" w:hAnsi="Rotis SansSerif Std Light" w:cstheme="minorHAnsi"/>
          <w:shd w:val="clear" w:color="auto" w:fill="FFFFFF"/>
        </w:rPr>
      </w:pPr>
      <w:r w:rsidRPr="00CE0347">
        <w:rPr>
          <w:rFonts w:ascii="Rotis SansSerif Std Light" w:hAnsi="Rotis SansSerif Std Light" w:cstheme="minorHAnsi"/>
          <w:shd w:val="clear" w:color="auto" w:fill="FFFFFF"/>
        </w:rPr>
        <w:t>Directora de Comunicación y Desarrollo</w:t>
      </w:r>
      <w:r w:rsidRPr="00CE0347">
        <w:rPr>
          <w:rFonts w:ascii="Rotis SansSerif Std Light" w:hAnsi="Rotis SansSerif Std Light" w:cstheme="minorHAnsi"/>
          <w:shd w:val="clear" w:color="auto" w:fill="FFFFFF"/>
        </w:rPr>
        <w:tab/>
      </w:r>
      <w:r>
        <w:rPr>
          <w:rFonts w:ascii="Rotis SansSerif Std Light" w:hAnsi="Rotis SansSerif Std Light" w:cstheme="minorHAnsi"/>
          <w:shd w:val="clear" w:color="auto" w:fill="FFFFFF"/>
        </w:rPr>
        <w:tab/>
      </w:r>
      <w:r w:rsidRPr="00CE0347">
        <w:rPr>
          <w:rFonts w:ascii="Rotis SansSerif Std Light" w:hAnsi="Rotis SansSerif Std Light" w:cstheme="minorHAnsi"/>
          <w:shd w:val="clear" w:color="auto" w:fill="FFFFFF"/>
        </w:rPr>
        <w:t>Comunicación</w:t>
      </w:r>
      <w:r w:rsidRPr="00CE0347">
        <w:rPr>
          <w:rFonts w:ascii="Rotis SansSerif Std Light" w:hAnsi="Rotis SansSerif Std Light" w:cstheme="minorHAnsi"/>
          <w:shd w:val="clear" w:color="auto" w:fill="FFFFFF"/>
        </w:rPr>
        <w:tab/>
      </w:r>
      <w:r w:rsidRPr="00CE0347">
        <w:rPr>
          <w:rFonts w:ascii="Rotis SansSerif Std Light" w:hAnsi="Rotis SansSerif Std Light" w:cstheme="minorHAnsi"/>
          <w:shd w:val="clear" w:color="auto" w:fill="FFFFFF"/>
        </w:rPr>
        <w:tab/>
        <w:t xml:space="preserve">         </w:t>
      </w:r>
    </w:p>
    <w:p w:rsidR="00924281" w:rsidRPr="00CE0347" w:rsidRDefault="003916BB" w:rsidP="00924281">
      <w:pPr>
        <w:rPr>
          <w:rFonts w:ascii="Rotis SansSerif Std Light" w:hAnsi="Rotis SansSerif Std Light" w:cstheme="minorHAnsi"/>
          <w:shd w:val="clear" w:color="auto" w:fill="FFFFFF"/>
        </w:rPr>
      </w:pPr>
      <w:hyperlink r:id="rId10" w:history="1">
        <w:r w:rsidR="00924281" w:rsidRPr="00CE0347">
          <w:rPr>
            <w:rStyle w:val="Hipervnculo"/>
            <w:rFonts w:ascii="Rotis SansSerif Std Light" w:hAnsi="Rotis SansSerif Std Light" w:cstheme="minorHAnsi"/>
            <w:shd w:val="clear" w:color="auto" w:fill="FFFFFF"/>
          </w:rPr>
          <w:t>emontse@unav.es</w:t>
        </w:r>
      </w:hyperlink>
      <w:r w:rsidR="00924281" w:rsidRPr="00CE0347">
        <w:rPr>
          <w:rFonts w:ascii="Rotis SansSerif Std Light" w:hAnsi="Rotis SansSerif Std Light" w:cstheme="minorHAnsi"/>
          <w:shd w:val="clear" w:color="auto" w:fill="FFFFFF"/>
        </w:rPr>
        <w:t xml:space="preserve"> </w:t>
      </w:r>
      <w:r w:rsidR="00924281" w:rsidRPr="00CE0347">
        <w:rPr>
          <w:rFonts w:ascii="Rotis SansSerif Std Light" w:hAnsi="Rotis SansSerif Std Light" w:cstheme="minorHAnsi"/>
          <w:shd w:val="clear" w:color="auto" w:fill="FFFFFF"/>
        </w:rPr>
        <w:tab/>
      </w:r>
      <w:r w:rsidR="00924281" w:rsidRPr="00CE0347">
        <w:rPr>
          <w:rFonts w:ascii="Rotis SansSerif Std Light" w:hAnsi="Rotis SansSerif Std Light" w:cstheme="minorHAnsi"/>
          <w:shd w:val="clear" w:color="auto" w:fill="FFFFFF"/>
        </w:rPr>
        <w:tab/>
      </w:r>
      <w:r w:rsidR="00924281" w:rsidRPr="00CE0347">
        <w:rPr>
          <w:rFonts w:ascii="Rotis SansSerif Std Light" w:hAnsi="Rotis SansSerif Std Light" w:cstheme="minorHAnsi"/>
          <w:shd w:val="clear" w:color="auto" w:fill="FFFFFF"/>
        </w:rPr>
        <w:tab/>
      </w:r>
      <w:r w:rsidR="00924281" w:rsidRPr="00CE0347">
        <w:rPr>
          <w:rFonts w:ascii="Rotis SansSerif Std Light" w:hAnsi="Rotis SansSerif Std Light" w:cstheme="minorHAnsi"/>
          <w:shd w:val="clear" w:color="auto" w:fill="FFFFFF"/>
        </w:rPr>
        <w:tab/>
      </w:r>
      <w:hyperlink r:id="rId11" w:history="1">
        <w:r w:rsidR="00924281" w:rsidRPr="00CE0347">
          <w:rPr>
            <w:rStyle w:val="Hipervnculo"/>
            <w:rFonts w:ascii="Rotis SansSerif Std Light" w:hAnsi="Rotis SansSerif Std Light" w:cstheme="minorHAnsi"/>
            <w:shd w:val="clear" w:color="auto" w:fill="FFFFFF"/>
          </w:rPr>
          <w:t>mzarateg@unav.es</w:t>
        </w:r>
      </w:hyperlink>
    </w:p>
    <w:p w:rsidR="00924281" w:rsidRPr="00CE0347" w:rsidRDefault="00924281" w:rsidP="00924281">
      <w:pPr>
        <w:rPr>
          <w:rFonts w:ascii="Rotis SansSerif Std Light" w:hAnsi="Rotis SansSerif Std Light" w:cstheme="minorHAnsi"/>
          <w:shd w:val="clear" w:color="auto" w:fill="FFFFFF"/>
        </w:rPr>
      </w:pPr>
      <w:r w:rsidRPr="00CE0347">
        <w:rPr>
          <w:rFonts w:ascii="Rotis SansSerif Std Light" w:hAnsi="Rotis SansSerif Std Light" w:cstheme="minorHAnsi"/>
          <w:shd w:val="clear" w:color="auto" w:fill="FFFFFF"/>
        </w:rPr>
        <w:t>637 53 28 26</w:t>
      </w:r>
      <w:r w:rsidRPr="00CE0347">
        <w:rPr>
          <w:rFonts w:ascii="Rotis SansSerif Std Light" w:hAnsi="Rotis SansSerif Std Light" w:cstheme="minorHAnsi"/>
          <w:shd w:val="clear" w:color="auto" w:fill="FFFFFF"/>
        </w:rPr>
        <w:tab/>
      </w:r>
      <w:r w:rsidRPr="00CE0347">
        <w:rPr>
          <w:rFonts w:ascii="Rotis SansSerif Std Light" w:hAnsi="Rotis SansSerif Std Light" w:cstheme="minorHAnsi"/>
          <w:shd w:val="clear" w:color="auto" w:fill="FFFFFF"/>
        </w:rPr>
        <w:tab/>
      </w:r>
      <w:r w:rsidRPr="00CE0347">
        <w:rPr>
          <w:rFonts w:ascii="Rotis SansSerif Std Light" w:hAnsi="Rotis SansSerif Std Light" w:cstheme="minorHAnsi"/>
          <w:shd w:val="clear" w:color="auto" w:fill="FFFFFF"/>
        </w:rPr>
        <w:tab/>
      </w:r>
      <w:r w:rsidRPr="00CE0347">
        <w:rPr>
          <w:rFonts w:ascii="Rotis SansSerif Std Light" w:hAnsi="Rotis SansSerif Std Light" w:cstheme="minorHAnsi"/>
          <w:shd w:val="clear" w:color="auto" w:fill="FFFFFF"/>
        </w:rPr>
        <w:tab/>
      </w:r>
      <w:r w:rsidRPr="00CE0347">
        <w:rPr>
          <w:rFonts w:ascii="Rotis SansSerif Std Light" w:hAnsi="Rotis SansSerif Std Light" w:cstheme="minorHAnsi"/>
          <w:shd w:val="clear" w:color="auto" w:fill="FFFFFF"/>
        </w:rPr>
        <w:tab/>
      </w:r>
      <w:r w:rsidR="00A224AA">
        <w:rPr>
          <w:rFonts w:ascii="Rotis SansSerif Std Light" w:hAnsi="Rotis SansSerif Std Light" w:cstheme="minorHAnsi"/>
          <w:shd w:val="clear" w:color="auto" w:fill="FFFFFF"/>
        </w:rPr>
        <w:t>948 425 600 Ext. 803161</w:t>
      </w:r>
    </w:p>
    <w:p w:rsidR="00924281" w:rsidRDefault="00924281"/>
    <w:sectPr w:rsidR="00924281" w:rsidSect="004308A1">
      <w:footerReference w:type="default" r:id="rId12"/>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BB" w:rsidRDefault="003916BB" w:rsidP="000A230E">
      <w:r>
        <w:separator/>
      </w:r>
    </w:p>
  </w:endnote>
  <w:endnote w:type="continuationSeparator" w:id="0">
    <w:p w:rsidR="003916BB" w:rsidRDefault="003916BB" w:rsidP="000A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ansSerif Std">
    <w:altName w:val="Rotis SansSerif Std"/>
    <w:panose1 w:val="020B0802030000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Regular">
    <w:altName w:val="SimpleRegular"/>
    <w:panose1 w:val="00000000000000000000"/>
    <w:charset w:val="00"/>
    <w:family w:val="modern"/>
    <w:notTrueType/>
    <w:pitch w:val="fixed"/>
    <w:sig w:usb0="800000AF" w:usb1="5000204A" w:usb2="00000000" w:usb3="00000000" w:csb0="00000001" w:csb1="00000000"/>
  </w:font>
  <w:font w:name="Rotis SansSerif Std Light">
    <w:altName w:val="Rotis SansSerif Std Light"/>
    <w:panose1 w:val="020B0302030000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0E" w:rsidRPr="000A230E" w:rsidRDefault="000A230E">
    <w:pPr>
      <w:pStyle w:val="Piedepgina"/>
      <w:jc w:val="right"/>
      <w:rPr>
        <w:rFonts w:ascii="Rotis SansSerif Std" w:hAnsi="Rotis SansSerif Std"/>
        <w:sz w:val="20"/>
      </w:rPr>
    </w:pPr>
  </w:p>
  <w:p w:rsidR="000A230E" w:rsidRDefault="000A230E" w:rsidP="000A230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BB" w:rsidRDefault="003916BB" w:rsidP="000A230E">
      <w:r>
        <w:separator/>
      </w:r>
    </w:p>
  </w:footnote>
  <w:footnote w:type="continuationSeparator" w:id="0">
    <w:p w:rsidR="003916BB" w:rsidRDefault="003916BB" w:rsidP="000A2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56C6E"/>
    <w:multiLevelType w:val="hybridMultilevel"/>
    <w:tmpl w:val="12DE3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7A62D5"/>
    <w:multiLevelType w:val="hybridMultilevel"/>
    <w:tmpl w:val="92B6F016"/>
    <w:lvl w:ilvl="0" w:tplc="5888B000">
      <w:numFmt w:val="bullet"/>
      <w:lvlText w:val="-"/>
      <w:lvlJc w:val="left"/>
      <w:pPr>
        <w:ind w:left="720" w:hanging="360"/>
      </w:pPr>
      <w:rPr>
        <w:rFonts w:ascii="Rotis SansSerif Std" w:eastAsiaTheme="minorHAnsi" w:hAnsi="Rotis SansSerif St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40"/>
    <w:rsid w:val="00026802"/>
    <w:rsid w:val="00064A4B"/>
    <w:rsid w:val="000A230E"/>
    <w:rsid w:val="000B7E78"/>
    <w:rsid w:val="000D2463"/>
    <w:rsid w:val="000F2AD7"/>
    <w:rsid w:val="001132C9"/>
    <w:rsid w:val="00130F86"/>
    <w:rsid w:val="00160569"/>
    <w:rsid w:val="00196D74"/>
    <w:rsid w:val="00197CBB"/>
    <w:rsid w:val="00206A59"/>
    <w:rsid w:val="00214696"/>
    <w:rsid w:val="0021577A"/>
    <w:rsid w:val="0024193A"/>
    <w:rsid w:val="00245725"/>
    <w:rsid w:val="00275458"/>
    <w:rsid w:val="002C245A"/>
    <w:rsid w:val="002F1A41"/>
    <w:rsid w:val="003152F7"/>
    <w:rsid w:val="00336EF2"/>
    <w:rsid w:val="003517CF"/>
    <w:rsid w:val="003806D1"/>
    <w:rsid w:val="003916BB"/>
    <w:rsid w:val="003B2692"/>
    <w:rsid w:val="003E245A"/>
    <w:rsid w:val="00414836"/>
    <w:rsid w:val="004161C3"/>
    <w:rsid w:val="0042377A"/>
    <w:rsid w:val="00424269"/>
    <w:rsid w:val="00424DA4"/>
    <w:rsid w:val="004308A1"/>
    <w:rsid w:val="00452D40"/>
    <w:rsid w:val="004533BC"/>
    <w:rsid w:val="004776F1"/>
    <w:rsid w:val="00484F46"/>
    <w:rsid w:val="004954BE"/>
    <w:rsid w:val="004955B0"/>
    <w:rsid w:val="00497C88"/>
    <w:rsid w:val="004E38BD"/>
    <w:rsid w:val="00520B1F"/>
    <w:rsid w:val="00575722"/>
    <w:rsid w:val="005770C4"/>
    <w:rsid w:val="00596792"/>
    <w:rsid w:val="005B6029"/>
    <w:rsid w:val="005C2FEA"/>
    <w:rsid w:val="005C7F0A"/>
    <w:rsid w:val="005E0C43"/>
    <w:rsid w:val="005E3795"/>
    <w:rsid w:val="005E6607"/>
    <w:rsid w:val="006B03D9"/>
    <w:rsid w:val="006D1A60"/>
    <w:rsid w:val="006E33A1"/>
    <w:rsid w:val="00711C6F"/>
    <w:rsid w:val="0073515B"/>
    <w:rsid w:val="007B0A33"/>
    <w:rsid w:val="007E7B67"/>
    <w:rsid w:val="00813AC4"/>
    <w:rsid w:val="008427F5"/>
    <w:rsid w:val="00847EFE"/>
    <w:rsid w:val="008660C2"/>
    <w:rsid w:val="008814F9"/>
    <w:rsid w:val="008B74E8"/>
    <w:rsid w:val="008C7768"/>
    <w:rsid w:val="008F2CBD"/>
    <w:rsid w:val="008F4189"/>
    <w:rsid w:val="00924281"/>
    <w:rsid w:val="0093553A"/>
    <w:rsid w:val="00941668"/>
    <w:rsid w:val="00950195"/>
    <w:rsid w:val="0096731D"/>
    <w:rsid w:val="009A743A"/>
    <w:rsid w:val="009B1C33"/>
    <w:rsid w:val="009D7F49"/>
    <w:rsid w:val="00A21A39"/>
    <w:rsid w:val="00A224AA"/>
    <w:rsid w:val="00A26E7B"/>
    <w:rsid w:val="00A404B8"/>
    <w:rsid w:val="00A51F84"/>
    <w:rsid w:val="00A67F21"/>
    <w:rsid w:val="00A91B9B"/>
    <w:rsid w:val="00A92393"/>
    <w:rsid w:val="00A923B9"/>
    <w:rsid w:val="00BD39DF"/>
    <w:rsid w:val="00C07BF5"/>
    <w:rsid w:val="00C16841"/>
    <w:rsid w:val="00C41E82"/>
    <w:rsid w:val="00C609F6"/>
    <w:rsid w:val="00C74554"/>
    <w:rsid w:val="00C7498D"/>
    <w:rsid w:val="00CA5E5B"/>
    <w:rsid w:val="00CC5B13"/>
    <w:rsid w:val="00CF1E0C"/>
    <w:rsid w:val="00CF3E40"/>
    <w:rsid w:val="00D1450B"/>
    <w:rsid w:val="00D64992"/>
    <w:rsid w:val="00D665CB"/>
    <w:rsid w:val="00D70E8B"/>
    <w:rsid w:val="00D7675C"/>
    <w:rsid w:val="00D925F4"/>
    <w:rsid w:val="00D959C6"/>
    <w:rsid w:val="00DB6BCA"/>
    <w:rsid w:val="00DC4F11"/>
    <w:rsid w:val="00E132BC"/>
    <w:rsid w:val="00E56C2A"/>
    <w:rsid w:val="00E62C7F"/>
    <w:rsid w:val="00E8534F"/>
    <w:rsid w:val="00EC1790"/>
    <w:rsid w:val="00ED0F38"/>
    <w:rsid w:val="00F23F42"/>
    <w:rsid w:val="00F431BC"/>
    <w:rsid w:val="00F50235"/>
    <w:rsid w:val="00F655C6"/>
    <w:rsid w:val="00F86CCE"/>
    <w:rsid w:val="00FA7940"/>
    <w:rsid w:val="00FB3252"/>
    <w:rsid w:val="00FC1E8A"/>
    <w:rsid w:val="00FD3542"/>
    <w:rsid w:val="00FE07CE"/>
    <w:rsid w:val="00FE436E"/>
    <w:rsid w:val="00FF3B0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5E5B"/>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E5B"/>
    <w:rPr>
      <w:rFonts w:ascii="Tahoma" w:hAnsi="Tahoma" w:cs="Tahoma"/>
      <w:sz w:val="16"/>
      <w:szCs w:val="16"/>
    </w:rPr>
  </w:style>
  <w:style w:type="character" w:styleId="Hipervnculo">
    <w:name w:val="Hyperlink"/>
    <w:basedOn w:val="Fuentedeprrafopredeter"/>
    <w:uiPriority w:val="99"/>
    <w:unhideWhenUsed/>
    <w:rsid w:val="00924281"/>
    <w:rPr>
      <w:color w:val="0000FF"/>
      <w:u w:val="single"/>
    </w:rPr>
  </w:style>
  <w:style w:type="table" w:styleId="Tablaconcuadrcula">
    <w:name w:val="Table Grid"/>
    <w:basedOn w:val="Tablanormal"/>
    <w:uiPriority w:val="59"/>
    <w:rsid w:val="00E62C7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2C7F"/>
    <w:pPr>
      <w:spacing w:after="200" w:line="276" w:lineRule="auto"/>
      <w:ind w:left="720"/>
      <w:contextualSpacing/>
      <w:jc w:val="left"/>
    </w:pPr>
  </w:style>
  <w:style w:type="paragraph" w:customStyle="1" w:styleId="Default">
    <w:name w:val="Default"/>
    <w:rsid w:val="000A230E"/>
    <w:pPr>
      <w:autoSpaceDE w:val="0"/>
      <w:autoSpaceDN w:val="0"/>
      <w:adjustRightInd w:val="0"/>
      <w:jc w:val="left"/>
    </w:pPr>
    <w:rPr>
      <w:rFonts w:ascii="SimpleRegular" w:hAnsi="SimpleRegular" w:cs="SimpleRegular"/>
      <w:color w:val="000000"/>
      <w:sz w:val="24"/>
      <w:szCs w:val="24"/>
    </w:rPr>
  </w:style>
  <w:style w:type="paragraph" w:styleId="Encabezado">
    <w:name w:val="header"/>
    <w:basedOn w:val="Normal"/>
    <w:link w:val="EncabezadoCar"/>
    <w:uiPriority w:val="99"/>
    <w:unhideWhenUsed/>
    <w:rsid w:val="000A230E"/>
    <w:pPr>
      <w:tabs>
        <w:tab w:val="center" w:pos="4252"/>
        <w:tab w:val="right" w:pos="8504"/>
      </w:tabs>
    </w:pPr>
  </w:style>
  <w:style w:type="character" w:customStyle="1" w:styleId="EncabezadoCar">
    <w:name w:val="Encabezado Car"/>
    <w:basedOn w:val="Fuentedeprrafopredeter"/>
    <w:link w:val="Encabezado"/>
    <w:uiPriority w:val="99"/>
    <w:rsid w:val="000A230E"/>
  </w:style>
  <w:style w:type="paragraph" w:styleId="Piedepgina">
    <w:name w:val="footer"/>
    <w:basedOn w:val="Normal"/>
    <w:link w:val="PiedepginaCar"/>
    <w:uiPriority w:val="99"/>
    <w:unhideWhenUsed/>
    <w:rsid w:val="000A230E"/>
    <w:pPr>
      <w:tabs>
        <w:tab w:val="center" w:pos="4252"/>
        <w:tab w:val="right" w:pos="8504"/>
      </w:tabs>
    </w:pPr>
  </w:style>
  <w:style w:type="character" w:customStyle="1" w:styleId="PiedepginaCar">
    <w:name w:val="Pie de página Car"/>
    <w:basedOn w:val="Fuentedeprrafopredeter"/>
    <w:link w:val="Piedepgina"/>
    <w:uiPriority w:val="99"/>
    <w:rsid w:val="000A2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5E5B"/>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E5B"/>
    <w:rPr>
      <w:rFonts w:ascii="Tahoma" w:hAnsi="Tahoma" w:cs="Tahoma"/>
      <w:sz w:val="16"/>
      <w:szCs w:val="16"/>
    </w:rPr>
  </w:style>
  <w:style w:type="character" w:styleId="Hipervnculo">
    <w:name w:val="Hyperlink"/>
    <w:basedOn w:val="Fuentedeprrafopredeter"/>
    <w:uiPriority w:val="99"/>
    <w:unhideWhenUsed/>
    <w:rsid w:val="00924281"/>
    <w:rPr>
      <w:color w:val="0000FF"/>
      <w:u w:val="single"/>
    </w:rPr>
  </w:style>
  <w:style w:type="table" w:styleId="Tablaconcuadrcula">
    <w:name w:val="Table Grid"/>
    <w:basedOn w:val="Tablanormal"/>
    <w:uiPriority w:val="59"/>
    <w:rsid w:val="00E62C7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2C7F"/>
    <w:pPr>
      <w:spacing w:after="200" w:line="276" w:lineRule="auto"/>
      <w:ind w:left="720"/>
      <w:contextualSpacing/>
      <w:jc w:val="left"/>
    </w:pPr>
  </w:style>
  <w:style w:type="paragraph" w:customStyle="1" w:styleId="Default">
    <w:name w:val="Default"/>
    <w:rsid w:val="000A230E"/>
    <w:pPr>
      <w:autoSpaceDE w:val="0"/>
      <w:autoSpaceDN w:val="0"/>
      <w:adjustRightInd w:val="0"/>
      <w:jc w:val="left"/>
    </w:pPr>
    <w:rPr>
      <w:rFonts w:ascii="SimpleRegular" w:hAnsi="SimpleRegular" w:cs="SimpleRegular"/>
      <w:color w:val="000000"/>
      <w:sz w:val="24"/>
      <w:szCs w:val="24"/>
    </w:rPr>
  </w:style>
  <w:style w:type="paragraph" w:styleId="Encabezado">
    <w:name w:val="header"/>
    <w:basedOn w:val="Normal"/>
    <w:link w:val="EncabezadoCar"/>
    <w:uiPriority w:val="99"/>
    <w:unhideWhenUsed/>
    <w:rsid w:val="000A230E"/>
    <w:pPr>
      <w:tabs>
        <w:tab w:val="center" w:pos="4252"/>
        <w:tab w:val="right" w:pos="8504"/>
      </w:tabs>
    </w:pPr>
  </w:style>
  <w:style w:type="character" w:customStyle="1" w:styleId="EncabezadoCar">
    <w:name w:val="Encabezado Car"/>
    <w:basedOn w:val="Fuentedeprrafopredeter"/>
    <w:link w:val="Encabezado"/>
    <w:uiPriority w:val="99"/>
    <w:rsid w:val="000A230E"/>
  </w:style>
  <w:style w:type="paragraph" w:styleId="Piedepgina">
    <w:name w:val="footer"/>
    <w:basedOn w:val="Normal"/>
    <w:link w:val="PiedepginaCar"/>
    <w:uiPriority w:val="99"/>
    <w:unhideWhenUsed/>
    <w:rsid w:val="000A230E"/>
    <w:pPr>
      <w:tabs>
        <w:tab w:val="center" w:pos="4252"/>
        <w:tab w:val="right" w:pos="8504"/>
      </w:tabs>
    </w:pPr>
  </w:style>
  <w:style w:type="character" w:customStyle="1" w:styleId="PiedepginaCar">
    <w:name w:val="Pie de página Car"/>
    <w:basedOn w:val="Fuentedeprrafopredeter"/>
    <w:link w:val="Piedepgina"/>
    <w:uiPriority w:val="99"/>
    <w:rsid w:val="000A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zarateg@unav.es" TargetMode="External"/><Relationship Id="rId5" Type="http://schemas.openxmlformats.org/officeDocument/2006/relationships/webSettings" Target="webSettings.xml"/><Relationship Id="rId10" Type="http://schemas.openxmlformats.org/officeDocument/2006/relationships/hyperlink" Target="mailto:emontse@unav.es" TargetMode="External"/><Relationship Id="rId4" Type="http://schemas.openxmlformats.org/officeDocument/2006/relationships/settings" Target="settings.xml"/><Relationship Id="rId9" Type="http://schemas.openxmlformats.org/officeDocument/2006/relationships/hyperlink" Target="http://museo.unav.edu/prensa/presentacion-programaci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2</cp:revision>
  <cp:lastPrinted>2014-11-26T15:09:00Z</cp:lastPrinted>
  <dcterms:created xsi:type="dcterms:W3CDTF">2014-11-27T15:50:00Z</dcterms:created>
  <dcterms:modified xsi:type="dcterms:W3CDTF">2014-11-27T15:50:00Z</dcterms:modified>
</cp:coreProperties>
</file>