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F" w:rsidRDefault="00FB237F" w:rsidP="00FB23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450A" w:rsidRPr="006A79D2" w:rsidRDefault="00067D94" w:rsidP="00FB23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9D2">
        <w:rPr>
          <w:rFonts w:ascii="Arial" w:hAnsi="Arial" w:cs="Arial"/>
          <w:b/>
          <w:sz w:val="24"/>
          <w:szCs w:val="24"/>
        </w:rPr>
        <w:t>Los Reyes presiden la inauguración del Museo Universidad de Navarra</w:t>
      </w:r>
    </w:p>
    <w:p w:rsidR="009A36EF" w:rsidRPr="006A79D2" w:rsidRDefault="009A36EF" w:rsidP="00FB23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5F2C" w:rsidRPr="00BF5F2C" w:rsidRDefault="00BF5F2C" w:rsidP="00FB2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F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"Es un museo abierto a todos, y de modo particular a los jóvenes", afirma el rector, Alfonso Sánchez-Tabernero</w:t>
      </w:r>
    </w:p>
    <w:p w:rsidR="00BF5F2C" w:rsidRPr="006A79D2" w:rsidRDefault="00BF5F2C" w:rsidP="006A79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50A" w:rsidRPr="006A79D2" w:rsidRDefault="0080450A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A7F1D" w:rsidRPr="006A79D2" w:rsidRDefault="0080450A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ab/>
      </w:r>
      <w:r w:rsidR="006A79D2" w:rsidRPr="006A79D2">
        <w:rPr>
          <w:rFonts w:ascii="Arial" w:hAnsi="Arial" w:cs="Arial"/>
          <w:b/>
          <w:i/>
          <w:sz w:val="23"/>
          <w:szCs w:val="23"/>
        </w:rPr>
        <w:t>Pamplona, 22</w:t>
      </w:r>
      <w:r w:rsidRPr="006A79D2">
        <w:rPr>
          <w:rFonts w:ascii="Arial" w:hAnsi="Arial" w:cs="Arial"/>
          <w:b/>
          <w:i/>
          <w:sz w:val="23"/>
          <w:szCs w:val="23"/>
        </w:rPr>
        <w:t xml:space="preserve"> de enero</w:t>
      </w:r>
      <w:r w:rsidR="00775F0C" w:rsidRPr="006A79D2">
        <w:rPr>
          <w:rFonts w:ascii="Arial" w:hAnsi="Arial" w:cs="Arial"/>
          <w:sz w:val="23"/>
          <w:szCs w:val="23"/>
        </w:rPr>
        <w:t xml:space="preserve">. El Museo Universidad de Navarra ha abierto hoy sus puertas. La inauguración </w:t>
      </w:r>
      <w:r w:rsidR="00806BD8" w:rsidRPr="006A79D2">
        <w:rPr>
          <w:rFonts w:ascii="Arial" w:hAnsi="Arial" w:cs="Arial"/>
          <w:sz w:val="23"/>
          <w:szCs w:val="23"/>
        </w:rPr>
        <w:t>del centro de arte contemporáneo</w:t>
      </w:r>
      <w:r w:rsidR="00775F0C" w:rsidRPr="006A79D2">
        <w:rPr>
          <w:rFonts w:ascii="Arial" w:hAnsi="Arial" w:cs="Arial"/>
          <w:sz w:val="23"/>
          <w:szCs w:val="23"/>
        </w:rPr>
        <w:t xml:space="preserve">, obra del arquitecto Rafael Moneo, ha estado presidida por los Reyes de España, don Felipe y doña </w:t>
      </w:r>
      <w:proofErr w:type="spellStart"/>
      <w:r w:rsidR="00775F0C" w:rsidRPr="006A79D2">
        <w:rPr>
          <w:rFonts w:ascii="Arial" w:hAnsi="Arial" w:cs="Arial"/>
          <w:sz w:val="23"/>
          <w:szCs w:val="23"/>
        </w:rPr>
        <w:t>Letiz</w:t>
      </w:r>
      <w:r w:rsidR="007A7F1D" w:rsidRPr="006A79D2">
        <w:rPr>
          <w:rFonts w:ascii="Arial" w:hAnsi="Arial" w:cs="Arial"/>
          <w:sz w:val="23"/>
          <w:szCs w:val="23"/>
        </w:rPr>
        <w:t>ia</w:t>
      </w:r>
      <w:proofErr w:type="spellEnd"/>
      <w:r w:rsidR="007A7F1D" w:rsidRPr="006A79D2">
        <w:rPr>
          <w:rFonts w:ascii="Arial" w:hAnsi="Arial" w:cs="Arial"/>
          <w:sz w:val="23"/>
          <w:szCs w:val="23"/>
        </w:rPr>
        <w:t>.</w:t>
      </w:r>
      <w:r w:rsidR="00806BD8" w:rsidRPr="006A79D2">
        <w:rPr>
          <w:rFonts w:ascii="Arial" w:hAnsi="Arial" w:cs="Arial"/>
          <w:sz w:val="23"/>
          <w:szCs w:val="23"/>
        </w:rPr>
        <w:t xml:space="preserve"> De esta forma, ha dado co</w:t>
      </w:r>
      <w:r w:rsidR="0048238C" w:rsidRPr="006A79D2">
        <w:rPr>
          <w:rFonts w:ascii="Arial" w:hAnsi="Arial" w:cs="Arial"/>
          <w:sz w:val="23"/>
          <w:szCs w:val="23"/>
        </w:rPr>
        <w:t>mienzo la programación de la pinacoteca</w:t>
      </w:r>
      <w:r w:rsidR="00806BD8" w:rsidRPr="006A79D2">
        <w:rPr>
          <w:rFonts w:ascii="Arial" w:hAnsi="Arial" w:cs="Arial"/>
          <w:sz w:val="23"/>
          <w:szCs w:val="23"/>
        </w:rPr>
        <w:t>, que se iniciará con cinco exposiciones y la actuación de la Compañía Nacional de Danza</w:t>
      </w:r>
      <w:r w:rsidR="00012DC1" w:rsidRPr="006A79D2">
        <w:rPr>
          <w:rFonts w:ascii="Arial" w:hAnsi="Arial" w:cs="Arial"/>
          <w:sz w:val="23"/>
          <w:szCs w:val="23"/>
        </w:rPr>
        <w:t xml:space="preserve"> esta tarde y mañana viernes, día 23.</w:t>
      </w:r>
      <w:r w:rsidR="0097174C" w:rsidRPr="006A79D2">
        <w:rPr>
          <w:rFonts w:ascii="Arial" w:hAnsi="Arial" w:cs="Arial"/>
          <w:sz w:val="23"/>
          <w:szCs w:val="23"/>
        </w:rPr>
        <w:t xml:space="preserve"> </w:t>
      </w:r>
      <w:r w:rsidR="00806BD8" w:rsidRPr="006A79D2">
        <w:rPr>
          <w:rFonts w:ascii="Arial" w:hAnsi="Arial" w:cs="Arial"/>
          <w:sz w:val="23"/>
          <w:szCs w:val="23"/>
        </w:rPr>
        <w:t>Más de 1.500 invitados acudirán a los diversos actos inaugurales, entre personalidades del mundo artístico y cultural, agentes culturales, patronos y empresarios de procedencia local, nacional e internacional.</w:t>
      </w:r>
    </w:p>
    <w:p w:rsidR="009A36EF" w:rsidRPr="006A79D2" w:rsidRDefault="007A7F1D" w:rsidP="006A79D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 xml:space="preserve">Los Reyes </w:t>
      </w:r>
      <w:r w:rsidR="00775F0C" w:rsidRPr="006A79D2">
        <w:rPr>
          <w:rFonts w:ascii="Arial" w:hAnsi="Arial" w:cs="Arial"/>
          <w:sz w:val="23"/>
          <w:szCs w:val="23"/>
        </w:rPr>
        <w:t>han estado acompañados por el ministro de Educación,</w:t>
      </w:r>
      <w:r w:rsidR="007030F8">
        <w:rPr>
          <w:rFonts w:ascii="Arial" w:hAnsi="Arial" w:cs="Arial"/>
          <w:sz w:val="23"/>
          <w:szCs w:val="23"/>
        </w:rPr>
        <w:t xml:space="preserve"> Cultura y Deporte,</w:t>
      </w:r>
      <w:r w:rsidR="00775F0C" w:rsidRPr="006A79D2">
        <w:rPr>
          <w:rFonts w:ascii="Arial" w:hAnsi="Arial" w:cs="Arial"/>
          <w:sz w:val="23"/>
          <w:szCs w:val="23"/>
        </w:rPr>
        <w:t xml:space="preserve"> José Ignacio </w:t>
      </w:r>
      <w:proofErr w:type="spellStart"/>
      <w:r w:rsidR="00775F0C" w:rsidRPr="006A79D2">
        <w:rPr>
          <w:rFonts w:ascii="Arial" w:hAnsi="Arial" w:cs="Arial"/>
          <w:sz w:val="23"/>
          <w:szCs w:val="23"/>
        </w:rPr>
        <w:t>Wert</w:t>
      </w:r>
      <w:proofErr w:type="spellEnd"/>
      <w:r w:rsidR="00775F0C" w:rsidRPr="006A79D2">
        <w:rPr>
          <w:rFonts w:ascii="Arial" w:hAnsi="Arial" w:cs="Arial"/>
          <w:sz w:val="23"/>
          <w:szCs w:val="23"/>
        </w:rPr>
        <w:t>; la presidenta del Gobierno de Navarra, Yolanda Barcina; y Alfonso Sánchez</w:t>
      </w:r>
      <w:r w:rsidR="00707C42">
        <w:rPr>
          <w:rFonts w:ascii="Arial" w:hAnsi="Arial" w:cs="Arial"/>
          <w:sz w:val="23"/>
          <w:szCs w:val="23"/>
        </w:rPr>
        <w:t>-</w:t>
      </w:r>
      <w:r w:rsidR="00775F0C" w:rsidRPr="006A79D2">
        <w:rPr>
          <w:rFonts w:ascii="Arial" w:hAnsi="Arial" w:cs="Arial"/>
          <w:sz w:val="23"/>
          <w:szCs w:val="23"/>
        </w:rPr>
        <w:t>Tabernero, rector de la Uni</w:t>
      </w:r>
      <w:r w:rsidR="009A36EF" w:rsidRPr="006A79D2">
        <w:rPr>
          <w:rFonts w:ascii="Arial" w:hAnsi="Arial" w:cs="Arial"/>
          <w:sz w:val="23"/>
          <w:szCs w:val="23"/>
        </w:rPr>
        <w:t>versidad</w:t>
      </w:r>
      <w:r w:rsidR="00E8172A" w:rsidRPr="006A79D2">
        <w:rPr>
          <w:rFonts w:ascii="Arial" w:hAnsi="Arial" w:cs="Arial"/>
          <w:sz w:val="23"/>
          <w:szCs w:val="23"/>
        </w:rPr>
        <w:t xml:space="preserve"> de Navarra</w:t>
      </w:r>
      <w:r w:rsidR="009A36EF" w:rsidRPr="006A79D2">
        <w:rPr>
          <w:rFonts w:ascii="Arial" w:hAnsi="Arial" w:cs="Arial"/>
          <w:sz w:val="23"/>
          <w:szCs w:val="23"/>
        </w:rPr>
        <w:t>, quien ha afirmado que el Museo es “un proyecto enraizado en Navarra y a la vez con una inequívoca vocación internacional. La oferta artística y cultural del Museo va a ser muy atractiva y co</w:t>
      </w:r>
      <w:r w:rsidR="00E8172A" w:rsidRPr="006A79D2">
        <w:rPr>
          <w:rFonts w:ascii="Arial" w:hAnsi="Arial" w:cs="Arial"/>
          <w:sz w:val="23"/>
          <w:szCs w:val="23"/>
        </w:rPr>
        <w:t xml:space="preserve">nfiamos en que </w:t>
      </w:r>
      <w:r w:rsidR="009A36EF" w:rsidRPr="006A79D2">
        <w:rPr>
          <w:rFonts w:ascii="Arial" w:hAnsi="Arial" w:cs="Arial"/>
          <w:sz w:val="23"/>
          <w:szCs w:val="23"/>
        </w:rPr>
        <w:t>actúe como catalizador del turismo cultural en nuestra comunidad”.</w:t>
      </w:r>
    </w:p>
    <w:p w:rsidR="0080450A" w:rsidRPr="006A79D2" w:rsidRDefault="009A36EF" w:rsidP="006A79D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 xml:space="preserve">Asimismo, ha subrayado que el centro aspira a convertirse en el eje de la vida cultural del campus. “Es un Museo abierto a todos, pero de modo particular pretende atraer a los jóvenes”. </w:t>
      </w:r>
      <w:r w:rsidR="00F3470D" w:rsidRPr="006A79D2">
        <w:rPr>
          <w:rFonts w:ascii="Arial" w:hAnsi="Arial" w:cs="Arial"/>
          <w:sz w:val="23"/>
          <w:szCs w:val="23"/>
        </w:rPr>
        <w:t>Y</w:t>
      </w:r>
      <w:r w:rsidRPr="006A79D2">
        <w:rPr>
          <w:rFonts w:ascii="Arial" w:hAnsi="Arial" w:cs="Arial"/>
          <w:sz w:val="23"/>
          <w:szCs w:val="23"/>
        </w:rPr>
        <w:t xml:space="preserve"> en este cont</w:t>
      </w:r>
      <w:r w:rsidR="00EF7AFA" w:rsidRPr="006A79D2">
        <w:rPr>
          <w:rFonts w:ascii="Arial" w:hAnsi="Arial" w:cs="Arial"/>
          <w:sz w:val="23"/>
          <w:szCs w:val="23"/>
        </w:rPr>
        <w:t>exto universitario, también</w:t>
      </w:r>
      <w:r w:rsidRPr="006A79D2">
        <w:rPr>
          <w:rFonts w:ascii="Arial" w:hAnsi="Arial" w:cs="Arial"/>
          <w:sz w:val="23"/>
          <w:szCs w:val="23"/>
        </w:rPr>
        <w:t xml:space="preserve"> está orientado a la investigación, al diálogo científico, al intercambio de puntos de vista. </w:t>
      </w:r>
      <w:r w:rsidR="00EF7AFA" w:rsidRPr="006A79D2">
        <w:rPr>
          <w:rFonts w:ascii="Arial" w:hAnsi="Arial" w:cs="Arial"/>
          <w:sz w:val="23"/>
          <w:szCs w:val="23"/>
        </w:rPr>
        <w:t>“</w:t>
      </w:r>
      <w:r w:rsidRPr="006A79D2">
        <w:rPr>
          <w:rFonts w:ascii="Arial" w:hAnsi="Arial" w:cs="Arial"/>
          <w:sz w:val="23"/>
          <w:szCs w:val="23"/>
        </w:rPr>
        <w:t>Se producirá un encuentro interdisciplinar que aúne métodos y perspectivas variadas, procedentes de diversos ámbitos científicos</w:t>
      </w:r>
      <w:r w:rsidR="00EF7AFA" w:rsidRPr="006A79D2">
        <w:rPr>
          <w:rFonts w:ascii="Arial" w:hAnsi="Arial" w:cs="Arial"/>
          <w:sz w:val="23"/>
          <w:szCs w:val="23"/>
        </w:rPr>
        <w:t xml:space="preserve">”, que es de donde </w:t>
      </w:r>
      <w:r w:rsidRPr="006A79D2">
        <w:rPr>
          <w:rFonts w:ascii="Arial" w:hAnsi="Arial" w:cs="Arial"/>
          <w:sz w:val="23"/>
          <w:szCs w:val="23"/>
        </w:rPr>
        <w:t xml:space="preserve">surge </w:t>
      </w:r>
      <w:r w:rsidR="00EF7AFA" w:rsidRPr="006A79D2">
        <w:rPr>
          <w:rFonts w:ascii="Arial" w:hAnsi="Arial" w:cs="Arial"/>
          <w:sz w:val="23"/>
          <w:szCs w:val="23"/>
        </w:rPr>
        <w:t>“</w:t>
      </w:r>
      <w:r w:rsidRPr="006A79D2">
        <w:rPr>
          <w:rFonts w:ascii="Arial" w:hAnsi="Arial" w:cs="Arial"/>
          <w:sz w:val="23"/>
          <w:szCs w:val="23"/>
        </w:rPr>
        <w:t>el ingenio creativo que permite avanzar en las fronteras de la ciencia, del arte y de la cultura</w:t>
      </w:r>
      <w:r w:rsidR="00EF7AFA" w:rsidRPr="006A79D2">
        <w:rPr>
          <w:rFonts w:ascii="Arial" w:hAnsi="Arial" w:cs="Arial"/>
          <w:sz w:val="23"/>
          <w:szCs w:val="23"/>
        </w:rPr>
        <w:t>”</w:t>
      </w:r>
      <w:r w:rsidRPr="006A79D2">
        <w:rPr>
          <w:rFonts w:ascii="Arial" w:hAnsi="Arial" w:cs="Arial"/>
          <w:sz w:val="23"/>
          <w:szCs w:val="23"/>
        </w:rPr>
        <w:t>.</w:t>
      </w:r>
      <w:r w:rsidR="00C403D7" w:rsidRPr="006A79D2">
        <w:rPr>
          <w:rFonts w:ascii="Arial" w:hAnsi="Arial" w:cs="Arial"/>
          <w:sz w:val="23"/>
          <w:szCs w:val="23"/>
        </w:rPr>
        <w:t xml:space="preserve"> </w:t>
      </w:r>
    </w:p>
    <w:p w:rsidR="00012DC1" w:rsidRPr="006A79D2" w:rsidRDefault="00707C42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Tras su llegada</w:t>
      </w:r>
      <w:r w:rsidR="00012DC1" w:rsidRPr="006A79D2">
        <w:rPr>
          <w:rFonts w:ascii="Arial" w:hAnsi="Arial" w:cs="Arial"/>
          <w:sz w:val="23"/>
          <w:szCs w:val="23"/>
        </w:rPr>
        <w:t xml:space="preserve">, los Reyes han saludado a autoridades civiles y académicas, entre las que se encontraban Carmen Alba, delegada del Gobierno en Navarra; Alberto Catalán, presidente del Parlamento de Navarra; Enrique Maya, alcalde de Pamplona; María </w:t>
      </w:r>
      <w:proofErr w:type="spellStart"/>
      <w:r w:rsidR="00012DC1" w:rsidRPr="006A79D2">
        <w:rPr>
          <w:rFonts w:ascii="Arial" w:hAnsi="Arial" w:cs="Arial"/>
          <w:sz w:val="23"/>
          <w:szCs w:val="23"/>
        </w:rPr>
        <w:t>Iraburu</w:t>
      </w:r>
      <w:proofErr w:type="spellEnd"/>
      <w:r w:rsidR="00012DC1" w:rsidRPr="006A79D2">
        <w:rPr>
          <w:rFonts w:ascii="Arial" w:hAnsi="Arial" w:cs="Arial"/>
          <w:sz w:val="23"/>
          <w:szCs w:val="23"/>
        </w:rPr>
        <w:t xml:space="preserve">, vicerrectora de la Universidad; así como el comité de dirección del Museo, el comité artístico, los miembros del Patronato, y el arquitecto del edificio, Rafael Moneo. </w:t>
      </w:r>
    </w:p>
    <w:p w:rsidR="00C403D7" w:rsidRPr="006A79D2" w:rsidRDefault="00C403D7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403D7" w:rsidRPr="006A79D2" w:rsidRDefault="00C403D7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6A79D2">
        <w:rPr>
          <w:rFonts w:ascii="Arial" w:hAnsi="Arial" w:cs="Arial"/>
          <w:sz w:val="23"/>
          <w:szCs w:val="23"/>
          <w:u w:val="single"/>
        </w:rPr>
        <w:t xml:space="preserve">Recorrido por las salas expositivas: </w:t>
      </w:r>
      <w:proofErr w:type="spellStart"/>
      <w:r w:rsidRPr="006A79D2">
        <w:rPr>
          <w:rFonts w:ascii="Arial" w:hAnsi="Arial" w:cs="Arial"/>
          <w:sz w:val="23"/>
          <w:szCs w:val="23"/>
          <w:u w:val="single"/>
        </w:rPr>
        <w:t>Tàpies</w:t>
      </w:r>
      <w:proofErr w:type="spellEnd"/>
      <w:r w:rsidRPr="006A79D2">
        <w:rPr>
          <w:rFonts w:ascii="Arial" w:hAnsi="Arial" w:cs="Arial"/>
          <w:sz w:val="23"/>
          <w:szCs w:val="23"/>
          <w:u w:val="single"/>
        </w:rPr>
        <w:t xml:space="preserve">, </w:t>
      </w:r>
      <w:proofErr w:type="spellStart"/>
      <w:r w:rsidRPr="006A79D2">
        <w:rPr>
          <w:rFonts w:ascii="Arial" w:hAnsi="Arial" w:cs="Arial"/>
          <w:sz w:val="23"/>
          <w:szCs w:val="23"/>
          <w:u w:val="single"/>
        </w:rPr>
        <w:t>Oteiza</w:t>
      </w:r>
      <w:proofErr w:type="spellEnd"/>
      <w:r w:rsidRPr="006A79D2">
        <w:rPr>
          <w:rFonts w:ascii="Arial" w:hAnsi="Arial" w:cs="Arial"/>
          <w:sz w:val="23"/>
          <w:szCs w:val="23"/>
          <w:u w:val="single"/>
        </w:rPr>
        <w:t xml:space="preserve">, </w:t>
      </w:r>
      <w:proofErr w:type="spellStart"/>
      <w:r w:rsidRPr="006A79D2">
        <w:rPr>
          <w:rFonts w:ascii="Arial" w:hAnsi="Arial" w:cs="Arial"/>
          <w:sz w:val="23"/>
          <w:szCs w:val="23"/>
          <w:u w:val="single"/>
        </w:rPr>
        <w:t>Palazuelo</w:t>
      </w:r>
      <w:proofErr w:type="spellEnd"/>
      <w:r w:rsidRPr="006A79D2">
        <w:rPr>
          <w:rFonts w:ascii="Arial" w:hAnsi="Arial" w:cs="Arial"/>
          <w:sz w:val="23"/>
          <w:szCs w:val="23"/>
          <w:u w:val="single"/>
        </w:rPr>
        <w:t xml:space="preserve"> o </w:t>
      </w:r>
      <w:proofErr w:type="spellStart"/>
      <w:r w:rsidRPr="006A79D2">
        <w:rPr>
          <w:rFonts w:ascii="Arial" w:hAnsi="Arial" w:cs="Arial"/>
          <w:sz w:val="23"/>
          <w:szCs w:val="23"/>
          <w:u w:val="single"/>
        </w:rPr>
        <w:t>Rothko</w:t>
      </w:r>
      <w:proofErr w:type="spellEnd"/>
    </w:p>
    <w:p w:rsidR="00C403D7" w:rsidRPr="006A79D2" w:rsidRDefault="00C403D7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7174C" w:rsidRPr="006A79D2" w:rsidRDefault="00EF7AFA" w:rsidP="006A79D2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>A continuación, han realizado</w:t>
      </w:r>
      <w:r w:rsidR="00F3470D" w:rsidRPr="006A79D2">
        <w:rPr>
          <w:rFonts w:ascii="Arial" w:hAnsi="Arial" w:cs="Arial"/>
          <w:sz w:val="23"/>
          <w:szCs w:val="23"/>
        </w:rPr>
        <w:t xml:space="preserve"> una visita por cinco</w:t>
      </w:r>
      <w:r w:rsidR="0080450A" w:rsidRPr="006A79D2">
        <w:rPr>
          <w:rFonts w:ascii="Arial" w:hAnsi="Arial" w:cs="Arial"/>
          <w:sz w:val="23"/>
          <w:szCs w:val="23"/>
        </w:rPr>
        <w:t xml:space="preserve"> salas expo</w:t>
      </w:r>
      <w:r w:rsidRPr="006A79D2">
        <w:rPr>
          <w:rFonts w:ascii="Arial" w:hAnsi="Arial" w:cs="Arial"/>
          <w:sz w:val="23"/>
          <w:szCs w:val="23"/>
        </w:rPr>
        <w:t>sit</w:t>
      </w:r>
      <w:r w:rsidR="00F3470D" w:rsidRPr="006A79D2">
        <w:rPr>
          <w:rFonts w:ascii="Arial" w:hAnsi="Arial" w:cs="Arial"/>
          <w:sz w:val="23"/>
          <w:szCs w:val="23"/>
        </w:rPr>
        <w:t>ivas: cuatro pertenecientes a</w:t>
      </w:r>
      <w:r w:rsidR="0080450A" w:rsidRPr="006A79D2">
        <w:rPr>
          <w:rFonts w:ascii="Arial" w:hAnsi="Arial" w:cs="Arial"/>
          <w:sz w:val="23"/>
          <w:szCs w:val="23"/>
        </w:rPr>
        <w:t xml:space="preserve"> la co</w:t>
      </w:r>
      <w:r w:rsidR="0097174C" w:rsidRPr="006A79D2">
        <w:rPr>
          <w:rFonts w:ascii="Arial" w:hAnsi="Arial" w:cs="Arial"/>
          <w:sz w:val="23"/>
          <w:szCs w:val="23"/>
        </w:rPr>
        <w:t xml:space="preserve">lección de María Josefa </w:t>
      </w:r>
      <w:proofErr w:type="spellStart"/>
      <w:r w:rsidR="0097174C" w:rsidRPr="006A79D2">
        <w:rPr>
          <w:rFonts w:ascii="Arial" w:hAnsi="Arial" w:cs="Arial"/>
          <w:sz w:val="23"/>
          <w:szCs w:val="23"/>
        </w:rPr>
        <w:t>Huarte</w:t>
      </w:r>
      <w:proofErr w:type="spellEnd"/>
      <w:r w:rsidR="0097174C" w:rsidRPr="006A79D2">
        <w:rPr>
          <w:rFonts w:ascii="Arial" w:hAnsi="Arial" w:cs="Arial"/>
          <w:sz w:val="23"/>
          <w:szCs w:val="23"/>
        </w:rPr>
        <w:t>; y una sala de exposiciones temporales, con obras de Iñigo Manglano-Ovalle. El Museo Universidad de Navarra nace de la necesidad de albergar, conservar y difundir dos coleccio</w:t>
      </w:r>
      <w:r w:rsidR="00E8172A" w:rsidRPr="006A79D2">
        <w:rPr>
          <w:rFonts w:ascii="Arial" w:hAnsi="Arial" w:cs="Arial"/>
          <w:sz w:val="23"/>
          <w:szCs w:val="23"/>
        </w:rPr>
        <w:t>nes artísticas</w:t>
      </w:r>
      <w:r w:rsidR="0097174C" w:rsidRPr="006A79D2">
        <w:rPr>
          <w:rFonts w:ascii="Arial" w:hAnsi="Arial" w:cs="Arial"/>
          <w:sz w:val="23"/>
          <w:szCs w:val="23"/>
        </w:rPr>
        <w:t xml:space="preserve">: la de María Josefa </w:t>
      </w:r>
      <w:proofErr w:type="spellStart"/>
      <w:r w:rsidR="0097174C" w:rsidRPr="006A79D2">
        <w:rPr>
          <w:rFonts w:ascii="Arial" w:hAnsi="Arial" w:cs="Arial"/>
          <w:sz w:val="23"/>
          <w:szCs w:val="23"/>
        </w:rPr>
        <w:t>Huarte</w:t>
      </w:r>
      <w:proofErr w:type="spellEnd"/>
      <w:r w:rsidR="0097174C" w:rsidRPr="006A79D2">
        <w:rPr>
          <w:rFonts w:ascii="Arial" w:hAnsi="Arial" w:cs="Arial"/>
          <w:sz w:val="23"/>
          <w:szCs w:val="23"/>
        </w:rPr>
        <w:t xml:space="preserve">, donada a la Universidad en 2008 y que contiene </w:t>
      </w:r>
      <w:r w:rsidR="00BF5F2C">
        <w:rPr>
          <w:rFonts w:ascii="Arial" w:hAnsi="Arial" w:cs="Arial"/>
          <w:sz w:val="23"/>
          <w:szCs w:val="23"/>
        </w:rPr>
        <w:t>medio</w:t>
      </w:r>
      <w:r w:rsidR="0097174C" w:rsidRPr="006A79D2">
        <w:rPr>
          <w:rFonts w:ascii="Arial" w:hAnsi="Arial" w:cs="Arial"/>
          <w:sz w:val="23"/>
          <w:szCs w:val="23"/>
        </w:rPr>
        <w:t xml:space="preserve"> centenar de obras pictóricas y escultóricas de art</w:t>
      </w:r>
      <w:r w:rsidR="00707C42">
        <w:rPr>
          <w:rFonts w:ascii="Arial" w:hAnsi="Arial" w:cs="Arial"/>
          <w:sz w:val="23"/>
          <w:szCs w:val="23"/>
        </w:rPr>
        <w:t xml:space="preserve">istas como </w:t>
      </w:r>
      <w:proofErr w:type="spellStart"/>
      <w:r w:rsidR="00707C42">
        <w:rPr>
          <w:rFonts w:ascii="Arial" w:hAnsi="Arial" w:cs="Arial"/>
          <w:sz w:val="23"/>
          <w:szCs w:val="23"/>
        </w:rPr>
        <w:t>Palazuelo</w:t>
      </w:r>
      <w:proofErr w:type="spellEnd"/>
      <w:r w:rsidR="00707C42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707C42">
        <w:rPr>
          <w:rFonts w:ascii="Arial" w:hAnsi="Arial" w:cs="Arial"/>
          <w:sz w:val="23"/>
          <w:szCs w:val="23"/>
        </w:rPr>
        <w:t>Oteiza</w:t>
      </w:r>
      <w:proofErr w:type="spellEnd"/>
      <w:r w:rsidR="00707C42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707C42">
        <w:rPr>
          <w:rFonts w:ascii="Arial" w:hAnsi="Arial" w:cs="Arial"/>
          <w:sz w:val="23"/>
          <w:szCs w:val="23"/>
        </w:rPr>
        <w:t>Tàpie</w:t>
      </w:r>
      <w:r w:rsidR="0097174C" w:rsidRPr="006A79D2">
        <w:rPr>
          <w:rFonts w:ascii="Arial" w:hAnsi="Arial" w:cs="Arial"/>
          <w:sz w:val="23"/>
          <w:szCs w:val="23"/>
        </w:rPr>
        <w:t>s</w:t>
      </w:r>
      <w:proofErr w:type="spellEnd"/>
      <w:r w:rsidR="0097174C" w:rsidRPr="006A79D2">
        <w:rPr>
          <w:rFonts w:ascii="Arial" w:hAnsi="Arial" w:cs="Arial"/>
          <w:sz w:val="23"/>
          <w:szCs w:val="23"/>
        </w:rPr>
        <w:t xml:space="preserve">, Picasso, Kandinsky, </w:t>
      </w:r>
      <w:proofErr w:type="spellStart"/>
      <w:r w:rsidR="0097174C" w:rsidRPr="006A79D2">
        <w:rPr>
          <w:rFonts w:ascii="Arial" w:hAnsi="Arial" w:cs="Arial"/>
          <w:sz w:val="23"/>
          <w:szCs w:val="23"/>
        </w:rPr>
        <w:t>Rothko</w:t>
      </w:r>
      <w:proofErr w:type="spellEnd"/>
      <w:r w:rsidR="0097174C" w:rsidRPr="006A79D2">
        <w:rPr>
          <w:rFonts w:ascii="Arial" w:hAnsi="Arial" w:cs="Arial"/>
          <w:sz w:val="23"/>
          <w:szCs w:val="23"/>
        </w:rPr>
        <w:t xml:space="preserve"> o </w:t>
      </w:r>
      <w:proofErr w:type="spellStart"/>
      <w:r w:rsidR="0097174C" w:rsidRPr="006A79D2">
        <w:rPr>
          <w:rFonts w:ascii="Arial" w:hAnsi="Arial" w:cs="Arial"/>
          <w:sz w:val="23"/>
          <w:szCs w:val="23"/>
        </w:rPr>
        <w:t>Chillida</w:t>
      </w:r>
      <w:proofErr w:type="spellEnd"/>
      <w:r w:rsidR="0097174C" w:rsidRPr="006A79D2">
        <w:rPr>
          <w:rFonts w:ascii="Arial" w:hAnsi="Arial" w:cs="Arial"/>
          <w:sz w:val="23"/>
          <w:szCs w:val="23"/>
        </w:rPr>
        <w:t xml:space="preserve">; y el fondo fotográfico de la Universidad de Navarra, </w:t>
      </w:r>
      <w:r w:rsidR="0097174C" w:rsidRPr="006A79D2">
        <w:rPr>
          <w:rFonts w:ascii="Arial" w:eastAsia="Calibri" w:hAnsi="Arial" w:cs="Arial"/>
          <w:sz w:val="23"/>
          <w:szCs w:val="23"/>
        </w:rPr>
        <w:t xml:space="preserve">compuesto por </w:t>
      </w:r>
      <w:r w:rsidR="0097174C" w:rsidRPr="006A79D2">
        <w:rPr>
          <w:rFonts w:ascii="Arial" w:eastAsia="Calibri" w:hAnsi="Arial" w:cs="Arial"/>
          <w:color w:val="000000"/>
          <w:sz w:val="23"/>
          <w:szCs w:val="23"/>
        </w:rPr>
        <w:t>14.000</w:t>
      </w:r>
      <w:r w:rsidR="0097174C" w:rsidRPr="006A79D2">
        <w:rPr>
          <w:rFonts w:ascii="Arial" w:eastAsia="Calibri" w:hAnsi="Arial" w:cs="Arial"/>
          <w:sz w:val="23"/>
          <w:szCs w:val="23"/>
        </w:rPr>
        <w:t xml:space="preserve"> fotografías y 100.000 negativos del siglo XIX hasta la época contemporánea y que incluye el legado artístico del fotógrafo José Ortiz-Echagüe.</w:t>
      </w:r>
    </w:p>
    <w:p w:rsidR="00C403D7" w:rsidRPr="006A79D2" w:rsidRDefault="00EF7AFA" w:rsidP="006A79D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 xml:space="preserve">En la visita </w:t>
      </w:r>
      <w:r w:rsidR="0097174C" w:rsidRPr="006A79D2">
        <w:rPr>
          <w:rFonts w:ascii="Arial" w:hAnsi="Arial" w:cs="Arial"/>
          <w:sz w:val="23"/>
          <w:szCs w:val="23"/>
        </w:rPr>
        <w:t xml:space="preserve">los Reyes han estado acompañados, además de por el rector </w:t>
      </w:r>
      <w:r w:rsidR="0080450A" w:rsidRPr="006A79D2">
        <w:rPr>
          <w:rFonts w:ascii="Arial" w:hAnsi="Arial" w:cs="Arial"/>
          <w:sz w:val="23"/>
          <w:szCs w:val="23"/>
        </w:rPr>
        <w:t xml:space="preserve">y la presidenta del Gobierno de Navarra, </w:t>
      </w:r>
      <w:r w:rsidR="0097174C" w:rsidRPr="006A79D2">
        <w:rPr>
          <w:rFonts w:ascii="Arial" w:hAnsi="Arial" w:cs="Arial"/>
          <w:sz w:val="23"/>
          <w:szCs w:val="23"/>
        </w:rPr>
        <w:t xml:space="preserve">por </w:t>
      </w:r>
      <w:r w:rsidR="0080450A" w:rsidRPr="006A79D2">
        <w:rPr>
          <w:rFonts w:ascii="Arial" w:hAnsi="Arial" w:cs="Arial"/>
          <w:sz w:val="23"/>
          <w:szCs w:val="23"/>
        </w:rPr>
        <w:t xml:space="preserve">el director general del Museo, Jaime </w:t>
      </w:r>
      <w:r w:rsidR="0080450A" w:rsidRPr="006A79D2">
        <w:rPr>
          <w:rFonts w:ascii="Arial" w:hAnsi="Arial" w:cs="Arial"/>
          <w:sz w:val="23"/>
          <w:szCs w:val="23"/>
        </w:rPr>
        <w:lastRenderedPageBreak/>
        <w:t xml:space="preserve">García del Barrio; y </w:t>
      </w:r>
      <w:r w:rsidR="0097174C" w:rsidRPr="006A79D2">
        <w:rPr>
          <w:rFonts w:ascii="Arial" w:hAnsi="Arial" w:cs="Arial"/>
          <w:sz w:val="23"/>
          <w:szCs w:val="23"/>
        </w:rPr>
        <w:t xml:space="preserve">por </w:t>
      </w:r>
      <w:r w:rsidR="0080450A" w:rsidRPr="006A79D2">
        <w:rPr>
          <w:rFonts w:ascii="Arial" w:hAnsi="Arial" w:cs="Arial"/>
          <w:sz w:val="23"/>
          <w:szCs w:val="23"/>
        </w:rPr>
        <w:t xml:space="preserve">Valentín </w:t>
      </w:r>
      <w:proofErr w:type="spellStart"/>
      <w:r w:rsidR="0080450A" w:rsidRPr="006A79D2">
        <w:rPr>
          <w:rFonts w:ascii="Arial" w:hAnsi="Arial" w:cs="Arial"/>
          <w:sz w:val="23"/>
          <w:szCs w:val="23"/>
        </w:rPr>
        <w:t>Vallhonrat</w:t>
      </w:r>
      <w:proofErr w:type="spellEnd"/>
      <w:r w:rsidR="0080450A" w:rsidRPr="006A79D2">
        <w:rPr>
          <w:rFonts w:ascii="Arial" w:hAnsi="Arial" w:cs="Arial"/>
          <w:sz w:val="23"/>
          <w:szCs w:val="23"/>
        </w:rPr>
        <w:t>, miembro del c</w:t>
      </w:r>
      <w:r w:rsidR="00F3470D" w:rsidRPr="006A79D2">
        <w:rPr>
          <w:rFonts w:ascii="Arial" w:hAnsi="Arial" w:cs="Arial"/>
          <w:sz w:val="23"/>
          <w:szCs w:val="23"/>
        </w:rPr>
        <w:t>omité art</w:t>
      </w:r>
      <w:r w:rsidR="0097174C" w:rsidRPr="006A79D2">
        <w:rPr>
          <w:rFonts w:ascii="Arial" w:hAnsi="Arial" w:cs="Arial"/>
          <w:sz w:val="23"/>
          <w:szCs w:val="23"/>
        </w:rPr>
        <w:t>ístico, quien ha</w:t>
      </w:r>
      <w:r w:rsidR="00F3470D" w:rsidRPr="006A79D2">
        <w:rPr>
          <w:rFonts w:ascii="Arial" w:hAnsi="Arial" w:cs="Arial"/>
          <w:sz w:val="23"/>
          <w:szCs w:val="23"/>
        </w:rPr>
        <w:t xml:space="preserve"> explicado</w:t>
      </w:r>
      <w:r w:rsidR="00E8172A" w:rsidRPr="006A79D2">
        <w:rPr>
          <w:rFonts w:ascii="Arial" w:hAnsi="Arial" w:cs="Arial"/>
          <w:sz w:val="23"/>
          <w:szCs w:val="23"/>
        </w:rPr>
        <w:t xml:space="preserve"> a don Felipe y doña </w:t>
      </w:r>
      <w:proofErr w:type="spellStart"/>
      <w:r w:rsidR="00E8172A" w:rsidRPr="006A79D2">
        <w:rPr>
          <w:rFonts w:ascii="Arial" w:hAnsi="Arial" w:cs="Arial"/>
          <w:sz w:val="23"/>
          <w:szCs w:val="23"/>
        </w:rPr>
        <w:t>Letizia</w:t>
      </w:r>
      <w:proofErr w:type="spellEnd"/>
      <w:r w:rsidR="0080450A" w:rsidRPr="006A79D2">
        <w:rPr>
          <w:rFonts w:ascii="Arial" w:hAnsi="Arial" w:cs="Arial"/>
          <w:sz w:val="23"/>
          <w:szCs w:val="23"/>
        </w:rPr>
        <w:t xml:space="preserve"> la colección.</w:t>
      </w:r>
      <w:r w:rsidRPr="006A79D2">
        <w:rPr>
          <w:rFonts w:ascii="Arial" w:hAnsi="Arial" w:cs="Arial"/>
          <w:sz w:val="23"/>
          <w:szCs w:val="23"/>
        </w:rPr>
        <w:t xml:space="preserve"> </w:t>
      </w:r>
      <w:r w:rsidR="00F3470D" w:rsidRPr="006A79D2">
        <w:rPr>
          <w:rFonts w:ascii="Arial" w:hAnsi="Arial" w:cs="Arial"/>
          <w:sz w:val="23"/>
          <w:szCs w:val="23"/>
        </w:rPr>
        <w:t>Asimismo, han saludado</w:t>
      </w:r>
      <w:r w:rsidR="00C403D7" w:rsidRPr="006A79D2">
        <w:rPr>
          <w:rFonts w:ascii="Arial" w:hAnsi="Arial" w:cs="Arial"/>
          <w:sz w:val="23"/>
          <w:szCs w:val="23"/>
        </w:rPr>
        <w:t xml:space="preserve"> a las familias </w:t>
      </w:r>
      <w:proofErr w:type="spellStart"/>
      <w:r w:rsidR="00C403D7" w:rsidRPr="006A79D2">
        <w:rPr>
          <w:rFonts w:ascii="Arial" w:hAnsi="Arial" w:cs="Arial"/>
          <w:sz w:val="23"/>
          <w:szCs w:val="23"/>
        </w:rPr>
        <w:t>Huarte</w:t>
      </w:r>
      <w:proofErr w:type="spellEnd"/>
      <w:r w:rsidR="00C403D7" w:rsidRPr="006A79D2">
        <w:rPr>
          <w:rFonts w:ascii="Arial" w:hAnsi="Arial" w:cs="Arial"/>
          <w:sz w:val="23"/>
          <w:szCs w:val="23"/>
        </w:rPr>
        <w:t xml:space="preserve"> y Ortiz-Echagüe</w:t>
      </w:r>
      <w:r w:rsidR="00F3470D" w:rsidRPr="006A79D2">
        <w:rPr>
          <w:rFonts w:ascii="Arial" w:hAnsi="Arial" w:cs="Arial"/>
          <w:sz w:val="23"/>
          <w:szCs w:val="23"/>
        </w:rPr>
        <w:t>, así como a Santi Olmo</w:t>
      </w:r>
      <w:r w:rsidR="00267B70" w:rsidRPr="006A79D2">
        <w:rPr>
          <w:rFonts w:ascii="Arial" w:hAnsi="Arial" w:cs="Arial"/>
          <w:sz w:val="23"/>
          <w:szCs w:val="23"/>
        </w:rPr>
        <w:t xml:space="preserve">, comisario de </w:t>
      </w:r>
      <w:bookmarkStart w:id="0" w:name="_GoBack"/>
      <w:bookmarkEnd w:id="0"/>
      <w:r w:rsidR="00267B70" w:rsidRPr="006A79D2">
        <w:rPr>
          <w:rFonts w:ascii="Arial" w:hAnsi="Arial" w:cs="Arial"/>
          <w:sz w:val="23"/>
          <w:szCs w:val="23"/>
        </w:rPr>
        <w:t>exposiciones, y a</w:t>
      </w:r>
      <w:r w:rsidR="00E8172A" w:rsidRPr="006A79D2">
        <w:rPr>
          <w:rFonts w:ascii="Arial" w:hAnsi="Arial" w:cs="Arial"/>
          <w:sz w:val="23"/>
          <w:szCs w:val="23"/>
        </w:rPr>
        <w:t>l artista</w:t>
      </w:r>
      <w:r w:rsidR="00267B70" w:rsidRPr="006A79D2">
        <w:rPr>
          <w:rFonts w:ascii="Arial" w:hAnsi="Arial" w:cs="Arial"/>
          <w:sz w:val="23"/>
          <w:szCs w:val="23"/>
        </w:rPr>
        <w:t xml:space="preserve"> Iñigo Manglano-Ovalle.</w:t>
      </w:r>
    </w:p>
    <w:p w:rsidR="00012DC1" w:rsidRPr="006A79D2" w:rsidRDefault="00C403D7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ab/>
        <w:t>Al finalizar el recorrido</w:t>
      </w:r>
      <w:r w:rsidR="0080450A" w:rsidRPr="006A79D2">
        <w:rPr>
          <w:rFonts w:ascii="Arial" w:hAnsi="Arial" w:cs="Arial"/>
          <w:sz w:val="23"/>
          <w:szCs w:val="23"/>
        </w:rPr>
        <w:t xml:space="preserve"> por las salas</w:t>
      </w:r>
      <w:r w:rsidR="00E9081E">
        <w:rPr>
          <w:rFonts w:ascii="Arial" w:hAnsi="Arial" w:cs="Arial"/>
          <w:sz w:val="23"/>
          <w:szCs w:val="23"/>
        </w:rPr>
        <w:t>,</w:t>
      </w:r>
      <w:r w:rsidR="0080450A" w:rsidRPr="006A79D2">
        <w:rPr>
          <w:rFonts w:ascii="Arial" w:hAnsi="Arial" w:cs="Arial"/>
          <w:sz w:val="23"/>
          <w:szCs w:val="23"/>
        </w:rPr>
        <w:t xml:space="preserve"> los Reyes </w:t>
      </w:r>
      <w:r w:rsidR="0097174C" w:rsidRPr="006A79D2">
        <w:rPr>
          <w:rFonts w:ascii="Arial" w:hAnsi="Arial" w:cs="Arial"/>
          <w:sz w:val="23"/>
          <w:szCs w:val="23"/>
        </w:rPr>
        <w:t>han firmado</w:t>
      </w:r>
      <w:r w:rsidR="0080450A" w:rsidRPr="006A79D2">
        <w:rPr>
          <w:rFonts w:ascii="Arial" w:hAnsi="Arial" w:cs="Arial"/>
          <w:sz w:val="23"/>
          <w:szCs w:val="23"/>
        </w:rPr>
        <w:t xml:space="preserve"> en el Libro de Honor del Museo </w:t>
      </w:r>
      <w:r w:rsidR="00E8172A" w:rsidRPr="006A79D2">
        <w:rPr>
          <w:rFonts w:ascii="Arial" w:hAnsi="Arial" w:cs="Arial"/>
          <w:sz w:val="23"/>
          <w:szCs w:val="23"/>
        </w:rPr>
        <w:t xml:space="preserve">y </w:t>
      </w:r>
      <w:r w:rsidR="0097174C" w:rsidRPr="006A79D2">
        <w:rPr>
          <w:rFonts w:ascii="Arial" w:hAnsi="Arial" w:cs="Arial"/>
          <w:sz w:val="23"/>
          <w:szCs w:val="23"/>
        </w:rPr>
        <w:t>el rector les ha hecho</w:t>
      </w:r>
      <w:r w:rsidRPr="006A79D2">
        <w:rPr>
          <w:rFonts w:ascii="Arial" w:hAnsi="Arial" w:cs="Arial"/>
          <w:sz w:val="23"/>
          <w:szCs w:val="23"/>
        </w:rPr>
        <w:t xml:space="preserve"> entrega de una edición de una serie de fotografías de Valentín </w:t>
      </w:r>
      <w:proofErr w:type="spellStart"/>
      <w:r w:rsidRPr="006A79D2">
        <w:rPr>
          <w:rFonts w:ascii="Arial" w:hAnsi="Arial" w:cs="Arial"/>
          <w:sz w:val="23"/>
          <w:szCs w:val="23"/>
        </w:rPr>
        <w:t>Vallhonrat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, titulada “Fotografía Ornamental”. Se trata de una carpeta con cinco tirajes sobre papel de algodón, con pigmentos minerales de </w:t>
      </w:r>
      <w:r w:rsidR="00F3470D" w:rsidRPr="006A79D2">
        <w:rPr>
          <w:rFonts w:ascii="Arial" w:hAnsi="Arial" w:cs="Arial"/>
          <w:sz w:val="23"/>
          <w:szCs w:val="23"/>
        </w:rPr>
        <w:t>tamaño 40x90 cm., que corresponden con un proyecto p</w:t>
      </w:r>
      <w:r w:rsidRPr="006A79D2">
        <w:rPr>
          <w:rFonts w:ascii="Arial" w:hAnsi="Arial" w:cs="Arial"/>
          <w:sz w:val="23"/>
          <w:szCs w:val="23"/>
        </w:rPr>
        <w:t>roducido por el Museo e incluido e</w:t>
      </w:r>
      <w:r w:rsidR="00FD61EF" w:rsidRPr="006A79D2">
        <w:rPr>
          <w:rFonts w:ascii="Arial" w:hAnsi="Arial" w:cs="Arial"/>
          <w:sz w:val="23"/>
          <w:szCs w:val="23"/>
        </w:rPr>
        <w:t>n las series de Tender Puentes,</w:t>
      </w:r>
      <w:r w:rsidRPr="006A79D2">
        <w:rPr>
          <w:rFonts w:ascii="Arial" w:hAnsi="Arial" w:cs="Arial"/>
          <w:sz w:val="23"/>
          <w:szCs w:val="23"/>
        </w:rPr>
        <w:t xml:space="preserve"> desarrolladas por ar</w:t>
      </w:r>
      <w:r w:rsidR="00F3470D" w:rsidRPr="006A79D2">
        <w:rPr>
          <w:rFonts w:ascii="Arial" w:hAnsi="Arial" w:cs="Arial"/>
          <w:sz w:val="23"/>
          <w:szCs w:val="23"/>
        </w:rPr>
        <w:t>tistas a partir de una lectura c</w:t>
      </w:r>
      <w:r w:rsidRPr="006A79D2">
        <w:rPr>
          <w:rFonts w:ascii="Arial" w:hAnsi="Arial" w:cs="Arial"/>
          <w:sz w:val="23"/>
          <w:szCs w:val="23"/>
        </w:rPr>
        <w:t>rítica de las colecciones del Museo.</w:t>
      </w:r>
    </w:p>
    <w:p w:rsidR="00012DC1" w:rsidRPr="006A79D2" w:rsidRDefault="00F3470D" w:rsidP="006A79D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>Por últi</w:t>
      </w:r>
      <w:r w:rsidR="0097174C" w:rsidRPr="006A79D2">
        <w:rPr>
          <w:rFonts w:ascii="Arial" w:hAnsi="Arial" w:cs="Arial"/>
          <w:sz w:val="23"/>
          <w:szCs w:val="23"/>
        </w:rPr>
        <w:t>mo, tras el descubrimiento de una</w:t>
      </w:r>
      <w:r w:rsidRPr="006A79D2">
        <w:rPr>
          <w:rFonts w:ascii="Arial" w:hAnsi="Arial" w:cs="Arial"/>
          <w:sz w:val="23"/>
          <w:szCs w:val="23"/>
        </w:rPr>
        <w:t xml:space="preserve"> placa conmemorativa, l</w:t>
      </w:r>
      <w:r w:rsidR="0080450A" w:rsidRPr="006A79D2">
        <w:rPr>
          <w:rFonts w:ascii="Arial" w:hAnsi="Arial" w:cs="Arial"/>
          <w:sz w:val="23"/>
          <w:szCs w:val="23"/>
        </w:rPr>
        <w:t xml:space="preserve">os </w:t>
      </w:r>
      <w:r w:rsidR="00067D94" w:rsidRPr="006A79D2">
        <w:rPr>
          <w:rFonts w:ascii="Arial" w:hAnsi="Arial" w:cs="Arial"/>
          <w:sz w:val="23"/>
          <w:szCs w:val="23"/>
        </w:rPr>
        <w:t>eventos</w:t>
      </w:r>
      <w:r w:rsidR="0097174C" w:rsidRPr="006A79D2">
        <w:rPr>
          <w:rFonts w:ascii="Arial" w:hAnsi="Arial" w:cs="Arial"/>
          <w:sz w:val="23"/>
          <w:szCs w:val="23"/>
        </w:rPr>
        <w:t xml:space="preserve"> han finalizado</w:t>
      </w:r>
      <w:r w:rsidR="0080450A" w:rsidRPr="006A79D2">
        <w:rPr>
          <w:rFonts w:ascii="Arial" w:hAnsi="Arial" w:cs="Arial"/>
          <w:sz w:val="23"/>
          <w:szCs w:val="23"/>
        </w:rPr>
        <w:t xml:space="preserve"> con una fotografía de grupo junto a 80 estudiantes de la Universidad de Navarra, el equipo del Museo y algunos artistas vinculados.</w:t>
      </w:r>
      <w:r w:rsidR="00012DC1" w:rsidRPr="006A79D2">
        <w:rPr>
          <w:rFonts w:ascii="Arial" w:hAnsi="Arial" w:cs="Arial"/>
          <w:sz w:val="23"/>
          <w:szCs w:val="23"/>
        </w:rPr>
        <w:t xml:space="preserve"> </w:t>
      </w:r>
    </w:p>
    <w:p w:rsidR="00012DC1" w:rsidRPr="006A79D2" w:rsidRDefault="00012DC1" w:rsidP="006A79D2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97174C" w:rsidRPr="006A79D2" w:rsidRDefault="0097174C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6A79D2">
        <w:rPr>
          <w:rFonts w:ascii="Arial" w:hAnsi="Arial" w:cs="Arial"/>
          <w:sz w:val="23"/>
          <w:szCs w:val="23"/>
          <w:u w:val="single"/>
        </w:rPr>
        <w:t>Un proyecto fruto de la generosidad</w:t>
      </w:r>
    </w:p>
    <w:p w:rsidR="0097174C" w:rsidRPr="006A79D2" w:rsidRDefault="0097174C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7174C" w:rsidRPr="006A79D2" w:rsidRDefault="0097174C" w:rsidP="006A79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 xml:space="preserve">El Museo Universidad de Navarra, proyectado por el arquitecto Rafael Moneo, cuenta con 11.000 metros cuadrados, </w:t>
      </w:r>
      <w:r w:rsidRPr="006A79D2">
        <w:rPr>
          <w:rFonts w:ascii="Arial" w:eastAsia="Calibri" w:hAnsi="Arial" w:cs="Arial"/>
          <w:sz w:val="23"/>
          <w:szCs w:val="23"/>
        </w:rPr>
        <w:t>que, además de albergar una colección de arte y fotografía, también </w:t>
      </w:r>
      <w:r w:rsidRPr="006A79D2">
        <w:rPr>
          <w:rFonts w:ascii="Arial" w:eastAsia="Calibri" w:hAnsi="Arial" w:cs="Arial"/>
          <w:bCs/>
          <w:color w:val="000000"/>
          <w:sz w:val="23"/>
          <w:szCs w:val="23"/>
        </w:rPr>
        <w:t>incorpora a su programa las actividades escénicas</w:t>
      </w:r>
      <w:r w:rsidR="00FD61EF" w:rsidRPr="006A79D2">
        <w:rPr>
          <w:rFonts w:ascii="Arial" w:eastAsia="Calibri" w:hAnsi="Arial" w:cs="Arial"/>
          <w:color w:val="000000"/>
          <w:sz w:val="23"/>
          <w:szCs w:val="23"/>
        </w:rPr>
        <w:t> -teatro, danza, música-</w:t>
      </w:r>
      <w:r w:rsidRPr="006A79D2">
        <w:rPr>
          <w:rFonts w:ascii="Arial" w:eastAsia="Calibri" w:hAnsi="Arial" w:cs="Arial"/>
          <w:bCs/>
          <w:color w:val="000000"/>
          <w:sz w:val="23"/>
          <w:szCs w:val="23"/>
        </w:rPr>
        <w:t xml:space="preserve">. </w:t>
      </w:r>
      <w:r w:rsidRPr="006A79D2">
        <w:rPr>
          <w:rFonts w:ascii="Arial" w:eastAsia="Calibri" w:hAnsi="Arial" w:cs="Arial"/>
          <w:color w:val="000000"/>
          <w:sz w:val="23"/>
          <w:szCs w:val="23"/>
        </w:rPr>
        <w:t>El edificio se divide en 3</w:t>
      </w:r>
      <w:r w:rsidRPr="006A79D2">
        <w:rPr>
          <w:rFonts w:ascii="Arial" w:eastAsia="Calibri" w:hAnsi="Arial" w:cs="Arial"/>
          <w:bCs/>
          <w:color w:val="000000"/>
          <w:sz w:val="23"/>
          <w:szCs w:val="23"/>
        </w:rPr>
        <w:t xml:space="preserve"> plantas</w:t>
      </w:r>
      <w:r w:rsidRPr="006A79D2">
        <w:rPr>
          <w:rFonts w:ascii="Arial" w:eastAsia="Calibri" w:hAnsi="Arial" w:cs="Arial"/>
          <w:color w:val="000000"/>
          <w:sz w:val="23"/>
          <w:szCs w:val="23"/>
        </w:rPr>
        <w:t xml:space="preserve"> con un total de </w:t>
      </w:r>
      <w:r w:rsidRPr="006A79D2">
        <w:rPr>
          <w:rFonts w:ascii="Arial" w:eastAsia="Calibri" w:hAnsi="Arial" w:cs="Arial"/>
          <w:bCs/>
          <w:color w:val="000000"/>
          <w:sz w:val="23"/>
          <w:szCs w:val="23"/>
        </w:rPr>
        <w:t>catorce salas expositivas</w:t>
      </w:r>
      <w:r w:rsidR="00E8172A" w:rsidRPr="006A79D2">
        <w:rPr>
          <w:rFonts w:ascii="Arial" w:eastAsia="Calibri" w:hAnsi="Arial" w:cs="Arial"/>
          <w:color w:val="000000"/>
          <w:sz w:val="23"/>
          <w:szCs w:val="23"/>
        </w:rPr>
        <w:t> -</w:t>
      </w:r>
      <w:r w:rsidRPr="006A79D2">
        <w:rPr>
          <w:rFonts w:ascii="Arial" w:eastAsia="Calibri" w:hAnsi="Arial" w:cs="Arial"/>
          <w:color w:val="000000"/>
          <w:sz w:val="23"/>
          <w:szCs w:val="23"/>
        </w:rPr>
        <w:t>con una superficie</w:t>
      </w:r>
      <w:r w:rsidRPr="006A79D2">
        <w:rPr>
          <w:rFonts w:ascii="Arial" w:eastAsia="Calibri" w:hAnsi="Arial" w:cs="Arial"/>
          <w:bCs/>
          <w:color w:val="000000"/>
          <w:sz w:val="23"/>
          <w:szCs w:val="23"/>
        </w:rPr>
        <w:t xml:space="preserve"> expositiva de alrededor de 3.000 m²</w:t>
      </w:r>
      <w:r w:rsidR="00FD61EF" w:rsidRPr="006A79D2">
        <w:rPr>
          <w:rFonts w:ascii="Arial" w:eastAsia="Calibri" w:hAnsi="Arial" w:cs="Arial"/>
          <w:color w:val="000000"/>
          <w:sz w:val="23"/>
          <w:szCs w:val="23"/>
        </w:rPr>
        <w:t>-</w:t>
      </w:r>
      <w:r w:rsidRPr="006A79D2">
        <w:rPr>
          <w:rFonts w:ascii="Arial" w:eastAsia="Calibri" w:hAnsi="Arial" w:cs="Arial"/>
          <w:color w:val="000000"/>
          <w:sz w:val="23"/>
          <w:szCs w:val="23"/>
        </w:rPr>
        <w:t xml:space="preserve">, un teatro con 750 butacas, tres </w:t>
      </w:r>
      <w:r w:rsidRPr="006A79D2">
        <w:rPr>
          <w:rFonts w:ascii="Arial" w:eastAsia="Calibri" w:hAnsi="Arial" w:cs="Arial"/>
          <w:bCs/>
          <w:color w:val="000000"/>
          <w:sz w:val="23"/>
          <w:szCs w:val="23"/>
        </w:rPr>
        <w:t>talleres</w:t>
      </w:r>
      <w:r w:rsidRPr="006A79D2">
        <w:rPr>
          <w:rFonts w:ascii="Arial" w:eastAsia="Calibri" w:hAnsi="Arial" w:cs="Arial"/>
          <w:color w:val="000000"/>
          <w:sz w:val="23"/>
          <w:szCs w:val="23"/>
        </w:rPr>
        <w:t xml:space="preserve">, dos aulas, </w:t>
      </w:r>
      <w:r w:rsidRPr="006A79D2">
        <w:rPr>
          <w:rFonts w:ascii="Arial" w:eastAsia="Calibri" w:hAnsi="Arial" w:cs="Arial"/>
          <w:bCs/>
          <w:color w:val="000000"/>
          <w:sz w:val="23"/>
          <w:szCs w:val="23"/>
        </w:rPr>
        <w:t>bibliotec</w:t>
      </w:r>
      <w:r w:rsidRPr="006A79D2">
        <w:rPr>
          <w:rFonts w:ascii="Arial" w:eastAsia="Calibri" w:hAnsi="Arial" w:cs="Arial"/>
          <w:color w:val="000000"/>
          <w:sz w:val="23"/>
          <w:szCs w:val="23"/>
        </w:rPr>
        <w:t>a, oficinas, almacenes, restaurante y otros servicios.</w:t>
      </w:r>
    </w:p>
    <w:p w:rsidR="0097174C" w:rsidRPr="006A79D2" w:rsidRDefault="0097174C" w:rsidP="006A79D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A79D2">
        <w:rPr>
          <w:rFonts w:ascii="Arial" w:hAnsi="Arial" w:cs="Arial"/>
          <w:sz w:val="23"/>
          <w:szCs w:val="23"/>
        </w:rPr>
        <w:t>El rector ha destacado que el Museo es fruto de la ayuda generosa de muchas personas. “</w:t>
      </w:r>
      <w:r w:rsidR="00E8172A" w:rsidRPr="006A79D2">
        <w:rPr>
          <w:rFonts w:ascii="Arial" w:hAnsi="Arial" w:cs="Arial"/>
          <w:sz w:val="23"/>
          <w:szCs w:val="23"/>
        </w:rPr>
        <w:t>S</w:t>
      </w:r>
      <w:r w:rsidRPr="006A79D2">
        <w:rPr>
          <w:rFonts w:ascii="Arial" w:hAnsi="Arial" w:cs="Arial"/>
          <w:sz w:val="23"/>
          <w:szCs w:val="23"/>
        </w:rPr>
        <w:t>e ha construido gracias a la ayuda económica de empresas, y de hombres y mujeres que han comprendido el beneficio cultural y social de esta iniciativa. Hemos comprobado una vez más que muchas personas confían en el proyecto educativo de la Universidad de Navarra”.</w:t>
      </w:r>
    </w:p>
    <w:p w:rsidR="0080450A" w:rsidRDefault="0048238C" w:rsidP="006A79D2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A79D2">
        <w:rPr>
          <w:sz w:val="23"/>
          <w:szCs w:val="23"/>
        </w:rPr>
        <w:tab/>
      </w:r>
      <w:r w:rsidRPr="006A79D2">
        <w:rPr>
          <w:rFonts w:ascii="Arial" w:hAnsi="Arial" w:cs="Arial"/>
          <w:sz w:val="23"/>
          <w:szCs w:val="23"/>
        </w:rPr>
        <w:t xml:space="preserve">A la inauguración del Museo han asistido personalidades del mundo de la empresa y el arte, patronos y familias destacadas, entre los que </w:t>
      </w:r>
      <w:r w:rsidR="00E9081E">
        <w:rPr>
          <w:rFonts w:ascii="Arial" w:hAnsi="Arial" w:cs="Arial"/>
          <w:sz w:val="23"/>
          <w:szCs w:val="23"/>
        </w:rPr>
        <w:t>se encontraban</w:t>
      </w:r>
      <w:r w:rsidRPr="006A79D2">
        <w:rPr>
          <w:rFonts w:ascii="Arial" w:hAnsi="Arial" w:cs="Arial"/>
          <w:sz w:val="23"/>
          <w:szCs w:val="23"/>
        </w:rPr>
        <w:t xml:space="preserve">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>Antonio Catalán, presidente de AC Hoteles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Carlos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Irijalba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>, artista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Christopher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Grimes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>, galerista de Santa Mónica, California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="00E9081E">
        <w:rPr>
          <w:rFonts w:ascii="Arial" w:hAnsi="Arial" w:cs="Arial"/>
          <w:color w:val="000000" w:themeColor="text1"/>
          <w:sz w:val="23"/>
          <w:szCs w:val="23"/>
        </w:rPr>
        <w:t xml:space="preserve">Emilio Sáenz,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presidente de </w:t>
      </w:r>
      <w:r w:rsidRPr="006A79D2">
        <w:rPr>
          <w:rFonts w:ascii="Arial" w:hAnsi="Arial" w:cs="Arial"/>
          <w:sz w:val="23"/>
          <w:szCs w:val="23"/>
        </w:rPr>
        <w:t xml:space="preserve">la Junta Directiva  y director de </w:t>
      </w:r>
      <w:r w:rsidR="00E9081E">
        <w:rPr>
          <w:rFonts w:ascii="Arial" w:hAnsi="Arial" w:cs="Arial"/>
          <w:sz w:val="23"/>
          <w:szCs w:val="23"/>
        </w:rPr>
        <w:t>la Planta de Volkswagen Navarra;</w:t>
      </w:r>
      <w:r w:rsidRPr="006A79D2">
        <w:rPr>
          <w:rFonts w:ascii="Arial" w:hAnsi="Arial" w:cs="Arial"/>
          <w:sz w:val="23"/>
          <w:szCs w:val="23"/>
        </w:rPr>
        <w:t xml:space="preserve"> las familias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 Calvet, Carrillo Batalla</w:t>
      </w:r>
      <w:r w:rsidRPr="006A79D2">
        <w:rPr>
          <w:rFonts w:ascii="Arial" w:hAnsi="Arial" w:cs="Arial"/>
          <w:sz w:val="23"/>
          <w:szCs w:val="23"/>
        </w:rPr>
        <w:t xml:space="preserve">,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Fernández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Aramburuzabala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Herskowitz</w:t>
      </w:r>
      <w:proofErr w:type="spellEnd"/>
      <w:r w:rsidRPr="006A79D2">
        <w:rPr>
          <w:rFonts w:ascii="Arial" w:hAnsi="Arial" w:cs="Arial"/>
          <w:sz w:val="23"/>
          <w:szCs w:val="23"/>
        </w:rPr>
        <w:t>,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 Jiménez-Godoy</w:t>
      </w:r>
      <w:r w:rsidRPr="006A79D2">
        <w:rPr>
          <w:rFonts w:ascii="Arial" w:hAnsi="Arial" w:cs="Arial"/>
          <w:sz w:val="23"/>
          <w:szCs w:val="23"/>
        </w:rPr>
        <w:t>,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Melville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A79D2">
        <w:rPr>
          <w:rFonts w:ascii="Arial" w:hAnsi="Arial" w:cs="Arial"/>
          <w:sz w:val="23"/>
          <w:szCs w:val="23"/>
        </w:rPr>
        <w:t>Orlowski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PadulaBlohm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A79D2">
        <w:rPr>
          <w:rFonts w:ascii="Arial" w:hAnsi="Arial" w:cs="Arial"/>
          <w:sz w:val="23"/>
          <w:szCs w:val="23"/>
        </w:rPr>
        <w:t>Paiz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Schneeweiss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Verdú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6A79D2">
        <w:rPr>
          <w:rFonts w:ascii="Arial" w:hAnsi="Arial" w:cs="Arial"/>
          <w:sz w:val="23"/>
          <w:szCs w:val="23"/>
        </w:rPr>
        <w:t>Zielinsky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; representantes de la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>Galería Juana de Aizpuru</w:t>
      </w:r>
      <w:r w:rsidRPr="006A79D2">
        <w:rPr>
          <w:rFonts w:ascii="Arial" w:hAnsi="Arial" w:cs="Arial"/>
          <w:sz w:val="23"/>
          <w:szCs w:val="23"/>
        </w:rPr>
        <w:t xml:space="preserve"> y de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Galerías Thomas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Schulte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Ignacio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Vicens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>, arquitecto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Jacques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Hachuel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>, financiero</w:t>
      </w:r>
      <w:r w:rsidRPr="006A79D2">
        <w:rPr>
          <w:rFonts w:ascii="Arial" w:hAnsi="Arial" w:cs="Arial"/>
          <w:sz w:val="23"/>
          <w:szCs w:val="23"/>
        </w:rPr>
        <w:t>; Jaume Gir</w:t>
      </w:r>
      <w:r w:rsidR="00E9081E">
        <w:rPr>
          <w:rFonts w:ascii="Arial" w:hAnsi="Arial" w:cs="Arial"/>
          <w:sz w:val="23"/>
          <w:szCs w:val="23"/>
        </w:rPr>
        <w:t xml:space="preserve">ó, </w:t>
      </w:r>
      <w:r w:rsidRPr="006A79D2">
        <w:rPr>
          <w:rFonts w:ascii="Arial" w:hAnsi="Arial" w:cs="Arial"/>
          <w:sz w:val="23"/>
          <w:szCs w:val="23"/>
        </w:rPr>
        <w:t>director general de l</w:t>
      </w:r>
      <w:r w:rsidR="00E9081E">
        <w:rPr>
          <w:rFonts w:ascii="Arial" w:hAnsi="Arial" w:cs="Arial"/>
          <w:sz w:val="23"/>
          <w:szCs w:val="23"/>
        </w:rPr>
        <w:t>a Fundación Bancaria “La Caixa”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>Joaquín del Pino, empresario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>Joaquín Giráldez</w:t>
      </w:r>
      <w:r w:rsidR="00E9081E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>presiden</w:t>
      </w:r>
      <w:r w:rsidR="00E9081E">
        <w:rPr>
          <w:rFonts w:ascii="Arial" w:hAnsi="Arial" w:cs="Arial"/>
          <w:color w:val="000000" w:themeColor="text1"/>
          <w:sz w:val="23"/>
          <w:szCs w:val="23"/>
        </w:rPr>
        <w:t>te de la Fundación Caja Navarra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José Rozas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Botrán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, de la Fundación Rozas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Botrán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 (Guatemala)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Juan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Kindelán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>, empresario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Julián López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Zaballo</w:t>
      </w:r>
      <w:r w:rsidR="00E9081E">
        <w:rPr>
          <w:rFonts w:ascii="Arial" w:hAnsi="Arial" w:cs="Arial"/>
          <w:color w:val="000000" w:themeColor="text1"/>
          <w:sz w:val="23"/>
          <w:szCs w:val="23"/>
        </w:rPr>
        <w:t>s</w:t>
      </w:r>
      <w:proofErr w:type="spellEnd"/>
      <w:r w:rsidR="00E9081E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CEO de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Zurich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 España</w:t>
      </w:r>
      <w:r w:rsidRPr="006A79D2">
        <w:rPr>
          <w:rFonts w:ascii="Arial" w:hAnsi="Arial" w:cs="Arial"/>
          <w:sz w:val="23"/>
          <w:szCs w:val="23"/>
        </w:rPr>
        <w:t xml:space="preserve">; Manolo Ladillo, fotógrafo; Manu </w:t>
      </w:r>
      <w:proofErr w:type="spellStart"/>
      <w:r w:rsidRPr="006A79D2">
        <w:rPr>
          <w:rFonts w:ascii="Arial" w:hAnsi="Arial" w:cs="Arial"/>
          <w:sz w:val="23"/>
          <w:szCs w:val="23"/>
        </w:rPr>
        <w:t>Muniategui</w:t>
      </w:r>
      <w:proofErr w:type="spellEnd"/>
      <w:r w:rsidRPr="006A79D2">
        <w:rPr>
          <w:rFonts w:ascii="Arial" w:hAnsi="Arial" w:cs="Arial"/>
          <w:sz w:val="23"/>
          <w:szCs w:val="23"/>
        </w:rPr>
        <w:t xml:space="preserve">, pintor;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Marta Rodríguez Vera, empresaria; Moisés Pérez de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Albéniz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>, galerista pamplonés</w:t>
      </w:r>
      <w:r w:rsidRPr="006A79D2">
        <w:rPr>
          <w:rFonts w:ascii="Arial" w:hAnsi="Arial" w:cs="Arial"/>
          <w:sz w:val="23"/>
          <w:szCs w:val="23"/>
        </w:rPr>
        <w:t xml:space="preserve">;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Pierre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Gonnord</w:t>
      </w:r>
      <w:proofErr w:type="spellEnd"/>
      <w:r w:rsidRPr="006A79D2">
        <w:rPr>
          <w:rFonts w:ascii="Arial" w:hAnsi="Arial" w:cs="Arial"/>
          <w:color w:val="000000" w:themeColor="text1"/>
          <w:sz w:val="23"/>
          <w:szCs w:val="23"/>
        </w:rPr>
        <w:t>, fotógrafo francés</w:t>
      </w:r>
      <w:r w:rsidR="00E9081E">
        <w:rPr>
          <w:rFonts w:ascii="Arial" w:hAnsi="Arial" w:cs="Arial"/>
          <w:sz w:val="23"/>
          <w:szCs w:val="23"/>
        </w:rPr>
        <w:t>; y s</w:t>
      </w:r>
      <w:r w:rsidRPr="006A79D2">
        <w:rPr>
          <w:rFonts w:ascii="Arial" w:hAnsi="Arial" w:cs="Arial"/>
          <w:sz w:val="23"/>
          <w:szCs w:val="23"/>
        </w:rPr>
        <w:t xml:space="preserve">ocios </w:t>
      </w:r>
      <w:r w:rsidR="00E9081E">
        <w:rPr>
          <w:rFonts w:ascii="Arial" w:hAnsi="Arial" w:cs="Arial"/>
          <w:color w:val="000000" w:themeColor="text1"/>
          <w:sz w:val="23"/>
          <w:szCs w:val="23"/>
        </w:rPr>
        <w:t xml:space="preserve">de </w:t>
      </w:r>
      <w:proofErr w:type="spellStart"/>
      <w:r w:rsidR="00E9081E">
        <w:rPr>
          <w:rFonts w:ascii="Arial" w:hAnsi="Arial" w:cs="Arial"/>
          <w:color w:val="000000" w:themeColor="text1"/>
          <w:sz w:val="23"/>
          <w:szCs w:val="23"/>
        </w:rPr>
        <w:t>Stelac</w:t>
      </w:r>
      <w:proofErr w:type="spellEnd"/>
      <w:r w:rsidR="00E9081E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E9081E">
        <w:rPr>
          <w:rFonts w:ascii="Arial" w:hAnsi="Arial" w:cs="Arial"/>
          <w:i/>
          <w:color w:val="000000" w:themeColor="text1"/>
          <w:sz w:val="23"/>
          <w:szCs w:val="23"/>
        </w:rPr>
        <w:t>multifamily</w:t>
      </w:r>
      <w:proofErr w:type="spellEnd"/>
      <w:r w:rsidRPr="00E9081E">
        <w:rPr>
          <w:rFonts w:ascii="Arial" w:hAnsi="Arial" w:cs="Arial"/>
          <w:i/>
          <w:color w:val="000000" w:themeColor="text1"/>
          <w:sz w:val="23"/>
          <w:szCs w:val="23"/>
        </w:rPr>
        <w:t xml:space="preserve"> office</w:t>
      </w:r>
      <w:r w:rsidR="00E9081E">
        <w:rPr>
          <w:rFonts w:ascii="Arial" w:hAnsi="Arial" w:cs="Arial"/>
          <w:color w:val="000000" w:themeColor="text1"/>
          <w:sz w:val="23"/>
          <w:szCs w:val="23"/>
        </w:rPr>
        <w:t xml:space="preserve"> de Nueva York,</w:t>
      </w:r>
      <w:r w:rsidRPr="006A79D2">
        <w:rPr>
          <w:rFonts w:ascii="Arial" w:hAnsi="Arial" w:cs="Arial"/>
          <w:sz w:val="23"/>
          <w:szCs w:val="23"/>
        </w:rPr>
        <w:t xml:space="preserve"> y 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de </w:t>
      </w:r>
      <w:proofErr w:type="spellStart"/>
      <w:r w:rsidRPr="006A79D2">
        <w:rPr>
          <w:rFonts w:ascii="Arial" w:hAnsi="Arial" w:cs="Arial"/>
          <w:color w:val="000000" w:themeColor="text1"/>
          <w:sz w:val="23"/>
          <w:szCs w:val="23"/>
        </w:rPr>
        <w:t>Nova</w:t>
      </w:r>
      <w:r w:rsidR="00E9081E">
        <w:rPr>
          <w:rFonts w:ascii="Arial" w:hAnsi="Arial" w:cs="Arial"/>
          <w:color w:val="000000" w:themeColor="text1"/>
          <w:sz w:val="23"/>
          <w:szCs w:val="23"/>
        </w:rPr>
        <w:t>trading</w:t>
      </w:r>
      <w:proofErr w:type="spellEnd"/>
      <w:r w:rsidR="00E9081E">
        <w:rPr>
          <w:rFonts w:ascii="Arial" w:hAnsi="Arial" w:cs="Arial"/>
          <w:color w:val="000000" w:themeColor="text1"/>
          <w:sz w:val="23"/>
          <w:szCs w:val="23"/>
        </w:rPr>
        <w:t>, empresa polaca de acero</w:t>
      </w:r>
      <w:r w:rsidRPr="006A79D2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:rsidR="00BF5F2C" w:rsidRPr="00BF5F2C" w:rsidRDefault="00BF5F2C" w:rsidP="00BF5F2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BF5F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Al acto han acudido también un centenar de profesionales de medios informativos tanto de ámbito regional, nacional e internacional como </w:t>
      </w:r>
      <w:r w:rsidRP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Times </w:t>
      </w:r>
      <w:proofErr w:type="spellStart"/>
      <w:r w:rsidRP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Higher</w:t>
      </w:r>
      <w:proofErr w:type="spellEnd"/>
      <w:r w:rsidRP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Educatio</w:t>
      </w:r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n</w:t>
      </w:r>
      <w:proofErr w:type="spellEnd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The</w:t>
      </w:r>
      <w:proofErr w:type="spellEnd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Economist</w:t>
      </w:r>
      <w:proofErr w:type="spellEnd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The</w:t>
      </w:r>
      <w:proofErr w:type="spellEnd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Guardian</w:t>
      </w:r>
      <w:proofErr w:type="spellEnd"/>
      <w:r w:rsid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="00E9081E"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Financial</w:t>
      </w:r>
      <w:proofErr w:type="spellEnd"/>
      <w:r w:rsidRPr="00E9081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Times</w:t>
      </w:r>
      <w:r w:rsidRPr="00BF5F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BF5F2C" w:rsidRDefault="00BF5F2C" w:rsidP="006A79D2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BF5F2C" w:rsidRDefault="00BF5F2C" w:rsidP="006A79D2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BF5F2C" w:rsidRDefault="00BF5F2C" w:rsidP="006A79D2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62948" w:rsidRPr="006A79D2" w:rsidRDefault="00362948" w:rsidP="006A79D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A0A19" w:rsidRDefault="006A0A19" w:rsidP="006A0A1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sz w:val="23"/>
          <w:szCs w:val="23"/>
        </w:rPr>
        <w:t xml:space="preserve">Web con recursos para medios: 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sz w:val="23"/>
          <w:szCs w:val="23"/>
        </w:rPr>
        <w:t>http://museo.unav.edu/gala-inaugural/prensaVideos: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b/>
          <w:sz w:val="23"/>
          <w:szCs w:val="23"/>
        </w:rPr>
        <w:t>Videos</w:t>
      </w:r>
      <w:r>
        <w:rPr>
          <w:rFonts w:ascii="Arial" w:hAnsi="Arial" w:cs="Arial"/>
          <w:sz w:val="23"/>
          <w:szCs w:val="23"/>
        </w:rPr>
        <w:t>: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sz w:val="23"/>
          <w:szCs w:val="23"/>
        </w:rPr>
        <w:t>ftp.promecal.es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0A7275">
        <w:rPr>
          <w:rFonts w:ascii="Arial" w:hAnsi="Arial" w:cs="Arial"/>
          <w:sz w:val="23"/>
          <w:szCs w:val="23"/>
        </w:rPr>
        <w:t>usuario</w:t>
      </w:r>
      <w:proofErr w:type="gramEnd"/>
      <w:r w:rsidRPr="000A7275">
        <w:rPr>
          <w:rFonts w:ascii="Arial" w:hAnsi="Arial" w:cs="Arial"/>
          <w:sz w:val="23"/>
          <w:szCs w:val="23"/>
        </w:rPr>
        <w:t>: c6ocasional1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0A7275">
        <w:rPr>
          <w:rFonts w:ascii="Arial" w:hAnsi="Arial" w:cs="Arial"/>
          <w:sz w:val="23"/>
          <w:szCs w:val="23"/>
        </w:rPr>
        <w:t>contraseña</w:t>
      </w:r>
      <w:proofErr w:type="gramEnd"/>
      <w:r w:rsidRPr="000A7275">
        <w:rPr>
          <w:rFonts w:ascii="Arial" w:hAnsi="Arial" w:cs="Arial"/>
          <w:sz w:val="23"/>
          <w:szCs w:val="23"/>
        </w:rPr>
        <w:t>: jules89</w:t>
      </w: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Pr="000A7275" w:rsidRDefault="000A7275" w:rsidP="000A7275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0A7275">
        <w:rPr>
          <w:rFonts w:ascii="Arial" w:hAnsi="Arial" w:cs="Arial"/>
          <w:b/>
          <w:sz w:val="23"/>
          <w:szCs w:val="23"/>
        </w:rPr>
        <w:t>Fotografías (alta resolución):</w:t>
      </w:r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hyperlink r:id="rId8" w:history="1">
        <w:r w:rsidRPr="002402E2">
          <w:rPr>
            <w:rStyle w:val="Hipervnculo"/>
            <w:rFonts w:ascii="Arial" w:hAnsi="Arial" w:cs="Arial"/>
            <w:sz w:val="23"/>
            <w:szCs w:val="23"/>
          </w:rPr>
          <w:t>http://www.unav.es/noticias/fotos/MUN2015/</w:t>
        </w:r>
      </w:hyperlink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A7275" w:rsidRDefault="000A7275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A0A19" w:rsidRDefault="006A0A19" w:rsidP="000A72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A7275">
        <w:rPr>
          <w:rFonts w:ascii="Arial" w:hAnsi="Arial" w:cs="Arial"/>
          <w:sz w:val="23"/>
          <w:szCs w:val="23"/>
          <w:u w:val="single"/>
        </w:rPr>
        <w:t>CONTACTO</w:t>
      </w:r>
      <w:r w:rsidR="00FB237F" w:rsidRPr="00FB237F">
        <w:rPr>
          <w:rFonts w:ascii="Arial" w:hAnsi="Arial" w:cs="Arial"/>
          <w:sz w:val="23"/>
          <w:szCs w:val="23"/>
        </w:rPr>
        <w:t>:</w:t>
      </w:r>
      <w:r w:rsidR="00FB237F" w:rsidRPr="00FB237F">
        <w:rPr>
          <w:rFonts w:ascii="Arial" w:hAnsi="Arial" w:cs="Arial"/>
          <w:sz w:val="23"/>
          <w:szCs w:val="23"/>
        </w:rPr>
        <w:tab/>
      </w:r>
    </w:p>
    <w:p w:rsidR="006A0A19" w:rsidRDefault="006A0A19" w:rsidP="006A0A1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B237F" w:rsidRPr="00FB237F" w:rsidRDefault="000A7275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Elisa </w:t>
      </w:r>
      <w:r w:rsidR="00FB237F" w:rsidRPr="00FB237F">
        <w:rPr>
          <w:rFonts w:ascii="Arial" w:hAnsi="Arial" w:cs="Arial"/>
          <w:sz w:val="23"/>
          <w:szCs w:val="23"/>
        </w:rPr>
        <w:t>Montserrat</w:t>
      </w:r>
    </w:p>
    <w:p w:rsidR="006A0A19" w:rsidRDefault="006A0A19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Directora de Comunicación del Museo</w:t>
      </w:r>
    </w:p>
    <w:p w:rsidR="00FB237F" w:rsidRPr="00FB237F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emontse@unav.es</w:t>
      </w:r>
    </w:p>
    <w:p w:rsidR="006A0A19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637 532 826</w:t>
      </w:r>
    </w:p>
    <w:p w:rsidR="006A0A19" w:rsidRDefault="006A0A19" w:rsidP="006A0A1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A0A19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Jesús</w:t>
      </w:r>
      <w:r w:rsidRPr="00FB237F">
        <w:rPr>
          <w:rFonts w:ascii="Arial" w:hAnsi="Arial" w:cs="Arial"/>
          <w:sz w:val="23"/>
          <w:szCs w:val="23"/>
        </w:rPr>
        <w:tab/>
        <w:t>Díaz</w:t>
      </w:r>
    </w:p>
    <w:p w:rsidR="006A0A19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Director</w:t>
      </w:r>
      <w:r w:rsidR="006A0A19">
        <w:rPr>
          <w:rFonts w:ascii="Arial" w:hAnsi="Arial" w:cs="Arial"/>
          <w:sz w:val="23"/>
          <w:szCs w:val="23"/>
        </w:rPr>
        <w:t xml:space="preserve"> de Comunicación de la Universidad de Navarra</w:t>
      </w:r>
      <w:r w:rsidRPr="00FB237F">
        <w:rPr>
          <w:rFonts w:ascii="Arial" w:hAnsi="Arial" w:cs="Arial"/>
          <w:sz w:val="23"/>
          <w:szCs w:val="23"/>
        </w:rPr>
        <w:tab/>
      </w:r>
    </w:p>
    <w:p w:rsidR="006A0A19" w:rsidRDefault="001519C1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9" w:history="1">
        <w:r w:rsidR="006A0A19" w:rsidRPr="00CE1FF9">
          <w:rPr>
            <w:rStyle w:val="Hipervnculo"/>
            <w:rFonts w:ascii="Arial" w:hAnsi="Arial" w:cs="Arial"/>
            <w:sz w:val="23"/>
            <w:szCs w:val="23"/>
          </w:rPr>
          <w:t>jediaz@unav.es</w:t>
        </w:r>
      </w:hyperlink>
    </w:p>
    <w:p w:rsidR="00FB237F" w:rsidRPr="006A79D2" w:rsidRDefault="00FB237F" w:rsidP="006A0A1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B237F">
        <w:rPr>
          <w:rFonts w:ascii="Arial" w:hAnsi="Arial" w:cs="Arial"/>
          <w:sz w:val="23"/>
          <w:szCs w:val="23"/>
        </w:rPr>
        <w:t>629 669 449</w:t>
      </w:r>
    </w:p>
    <w:p w:rsidR="00F3470D" w:rsidRPr="0048238C" w:rsidRDefault="00F3470D" w:rsidP="00267B70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7A7F1D" w:rsidRPr="0048238C" w:rsidRDefault="007A7F1D" w:rsidP="00267B7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A7F1D" w:rsidRPr="0048238C" w:rsidRDefault="007A7F1D" w:rsidP="00267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A7F1D" w:rsidRPr="0048238C" w:rsidRDefault="007A7F1D" w:rsidP="00267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6117E" w:rsidRPr="0048238C" w:rsidRDefault="0006117E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sectPr w:rsidR="0006117E" w:rsidRPr="0048238C" w:rsidSect="005B159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1B" w:rsidRDefault="0047441B" w:rsidP="00FB237F">
      <w:pPr>
        <w:spacing w:after="0" w:line="240" w:lineRule="auto"/>
      </w:pPr>
      <w:r>
        <w:separator/>
      </w:r>
    </w:p>
  </w:endnote>
  <w:endnote w:type="continuationSeparator" w:id="0">
    <w:p w:rsidR="0047441B" w:rsidRDefault="0047441B" w:rsidP="00F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1B" w:rsidRDefault="0047441B" w:rsidP="00FB237F">
      <w:pPr>
        <w:spacing w:after="0" w:line="240" w:lineRule="auto"/>
      </w:pPr>
      <w:r>
        <w:separator/>
      </w:r>
    </w:p>
  </w:footnote>
  <w:footnote w:type="continuationSeparator" w:id="0">
    <w:p w:rsidR="0047441B" w:rsidRDefault="0047441B" w:rsidP="00FB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F" w:rsidRDefault="00FB237F">
    <w:pPr>
      <w:pStyle w:val="Encabezado"/>
    </w:pPr>
    <w:r>
      <w:t xml:space="preserve">                                                                       </w:t>
    </w:r>
    <w:r w:rsidRPr="00FB237F">
      <w:rPr>
        <w:noProof/>
        <w:lang w:eastAsia="es-ES"/>
      </w:rPr>
      <w:drawing>
        <wp:inline distT="0" distB="0" distL="0" distR="0">
          <wp:extent cx="3147397" cy="177777"/>
          <wp:effectExtent l="0" t="0" r="0" b="635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038" cy="17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24F"/>
    <w:multiLevelType w:val="hybridMultilevel"/>
    <w:tmpl w:val="04B2977A"/>
    <w:lvl w:ilvl="0" w:tplc="AA306B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47A0A04"/>
    <w:multiLevelType w:val="hybridMultilevel"/>
    <w:tmpl w:val="ED823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0543"/>
    <w:multiLevelType w:val="hybridMultilevel"/>
    <w:tmpl w:val="385EBD34"/>
    <w:lvl w:ilvl="0" w:tplc="F61C5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544455"/>
    <w:multiLevelType w:val="hybridMultilevel"/>
    <w:tmpl w:val="3B0E0D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8"/>
    <w:rsid w:val="00012DC1"/>
    <w:rsid w:val="000502C8"/>
    <w:rsid w:val="0006117E"/>
    <w:rsid w:val="00066C16"/>
    <w:rsid w:val="00067D94"/>
    <w:rsid w:val="00090455"/>
    <w:rsid w:val="000A7275"/>
    <w:rsid w:val="00113901"/>
    <w:rsid w:val="001519C1"/>
    <w:rsid w:val="00156273"/>
    <w:rsid w:val="00263696"/>
    <w:rsid w:val="00267B70"/>
    <w:rsid w:val="00362948"/>
    <w:rsid w:val="003E2FE5"/>
    <w:rsid w:val="0047441B"/>
    <w:rsid w:val="0048238C"/>
    <w:rsid w:val="00573921"/>
    <w:rsid w:val="005B1590"/>
    <w:rsid w:val="00665352"/>
    <w:rsid w:val="006A0A19"/>
    <w:rsid w:val="006A79D2"/>
    <w:rsid w:val="007030F8"/>
    <w:rsid w:val="00707C42"/>
    <w:rsid w:val="00775F0C"/>
    <w:rsid w:val="007A7F1D"/>
    <w:rsid w:val="007F6E18"/>
    <w:rsid w:val="0080450A"/>
    <w:rsid w:val="00806BD8"/>
    <w:rsid w:val="008E63AE"/>
    <w:rsid w:val="0097174C"/>
    <w:rsid w:val="00984D2A"/>
    <w:rsid w:val="00995365"/>
    <w:rsid w:val="009A36EF"/>
    <w:rsid w:val="00B7257A"/>
    <w:rsid w:val="00BF5F2C"/>
    <w:rsid w:val="00C403D7"/>
    <w:rsid w:val="00E8172A"/>
    <w:rsid w:val="00E9081E"/>
    <w:rsid w:val="00EF7AFA"/>
    <w:rsid w:val="00F3470D"/>
    <w:rsid w:val="00FB237F"/>
    <w:rsid w:val="00FD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qFormat/>
    <w:rsid w:val="007A7F1D"/>
    <w:pPr>
      <w:keepNext/>
      <w:keepLines/>
      <w:spacing w:before="200" w:after="0" w:line="240" w:lineRule="auto"/>
      <w:jc w:val="both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5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50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0450A"/>
  </w:style>
  <w:style w:type="character" w:styleId="Textoennegrita">
    <w:name w:val="Strong"/>
    <w:basedOn w:val="Fuentedeprrafopredeter"/>
    <w:uiPriority w:val="22"/>
    <w:qFormat/>
    <w:rsid w:val="0080450A"/>
    <w:rPr>
      <w:b/>
      <w:bCs/>
    </w:rPr>
  </w:style>
  <w:style w:type="character" w:styleId="nfasis">
    <w:name w:val="Emphasis"/>
    <w:basedOn w:val="Fuentedeprrafopredeter"/>
    <w:uiPriority w:val="20"/>
    <w:qFormat/>
    <w:rsid w:val="0080450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0450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A7F1D"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Listavistosa-nfasis11">
    <w:name w:val="Lista vistosa - Énfasis 11"/>
    <w:basedOn w:val="Normal"/>
    <w:uiPriority w:val="34"/>
    <w:qFormat/>
    <w:rsid w:val="007A7F1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A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B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37F"/>
  </w:style>
  <w:style w:type="paragraph" w:styleId="Piedepgina">
    <w:name w:val="footer"/>
    <w:basedOn w:val="Normal"/>
    <w:link w:val="PiedepginaCar"/>
    <w:uiPriority w:val="99"/>
    <w:semiHidden/>
    <w:unhideWhenUsed/>
    <w:rsid w:val="00FB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237F"/>
  </w:style>
  <w:style w:type="paragraph" w:styleId="Textodeglobo">
    <w:name w:val="Balloon Text"/>
    <w:basedOn w:val="Normal"/>
    <w:link w:val="TextodegloboCar"/>
    <w:uiPriority w:val="99"/>
    <w:semiHidden/>
    <w:unhideWhenUsed/>
    <w:rsid w:val="00FB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qFormat/>
    <w:rsid w:val="007A7F1D"/>
    <w:pPr>
      <w:keepNext/>
      <w:keepLines/>
      <w:spacing w:before="200" w:after="0" w:line="240" w:lineRule="auto"/>
      <w:jc w:val="both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5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50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0450A"/>
  </w:style>
  <w:style w:type="character" w:styleId="Textoennegrita">
    <w:name w:val="Strong"/>
    <w:basedOn w:val="Fuentedeprrafopredeter"/>
    <w:uiPriority w:val="22"/>
    <w:qFormat/>
    <w:rsid w:val="0080450A"/>
    <w:rPr>
      <w:b/>
      <w:bCs/>
    </w:rPr>
  </w:style>
  <w:style w:type="character" w:styleId="nfasis">
    <w:name w:val="Emphasis"/>
    <w:basedOn w:val="Fuentedeprrafopredeter"/>
    <w:uiPriority w:val="20"/>
    <w:qFormat/>
    <w:rsid w:val="0080450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0450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A7F1D"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Listavistosa-nfasis11">
    <w:name w:val="Lista vistosa - Énfasis 11"/>
    <w:basedOn w:val="Normal"/>
    <w:uiPriority w:val="34"/>
    <w:qFormat/>
    <w:rsid w:val="007A7F1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A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B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37F"/>
  </w:style>
  <w:style w:type="paragraph" w:styleId="Piedepgina">
    <w:name w:val="footer"/>
    <w:basedOn w:val="Normal"/>
    <w:link w:val="PiedepginaCar"/>
    <w:uiPriority w:val="99"/>
    <w:semiHidden/>
    <w:unhideWhenUsed/>
    <w:rsid w:val="00FB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237F"/>
  </w:style>
  <w:style w:type="paragraph" w:styleId="Textodeglobo">
    <w:name w:val="Balloon Text"/>
    <w:basedOn w:val="Normal"/>
    <w:link w:val="TextodegloboCar"/>
    <w:uiPriority w:val="99"/>
    <w:semiHidden/>
    <w:unhideWhenUsed/>
    <w:rsid w:val="00FB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v.es/noticias/fotos/MUN201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diaz@un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cp:lastPrinted>2015-01-22T08:53:00Z</cp:lastPrinted>
  <dcterms:created xsi:type="dcterms:W3CDTF">2015-01-22T08:54:00Z</dcterms:created>
  <dcterms:modified xsi:type="dcterms:W3CDTF">2015-01-22T08:54:00Z</dcterms:modified>
</cp:coreProperties>
</file>