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31"/>
      </w:tblGrid>
      <w:tr w:rsidR="0096680F" w14:paraId="53254A15" w14:textId="77777777" w:rsidTr="000344BD">
        <w:trPr>
          <w:trHeight w:val="1560"/>
        </w:trPr>
        <w:tc>
          <w:tcPr>
            <w:tcW w:w="5030" w:type="dxa"/>
          </w:tcPr>
          <w:p w14:paraId="3ADCAA43" w14:textId="43E2797B" w:rsidR="000407BC" w:rsidRDefault="0096680F" w:rsidP="000407BC">
            <w:pPr>
              <w:ind w:right="-143"/>
              <w:jc w:val="center"/>
              <w:rPr>
                <w:rFonts w:asciiTheme="majorHAnsi" w:hAnsiTheme="majorHAnsi" w:cs="Arial"/>
                <w:b/>
                <w:sz w:val="28"/>
                <w:szCs w:val="28"/>
                <w:lang w:val="es-ES"/>
              </w:rPr>
            </w:pPr>
            <w:r>
              <w:rPr>
                <w:rFonts w:asciiTheme="majorHAnsi" w:hAnsiTheme="majorHAnsi" w:cs="Arial"/>
                <w:b/>
                <w:noProof/>
                <w:sz w:val="28"/>
                <w:szCs w:val="28"/>
                <w:lang w:val="es-ES"/>
              </w:rPr>
              <w:drawing>
                <wp:inline distT="0" distB="0" distL="0" distR="0" wp14:anchorId="6787F8A5" wp14:editId="043CD101">
                  <wp:extent cx="1576223" cy="724958"/>
                  <wp:effectExtent l="0" t="0" r="0" b="1206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03-30 a las 10.40.04.png"/>
                          <pic:cNvPicPr/>
                        </pic:nvPicPr>
                        <pic:blipFill>
                          <a:blip r:embed="rId8">
                            <a:extLst>
                              <a:ext uri="{28A0092B-C50C-407E-A947-70E740481C1C}">
                                <a14:useLocalDpi xmlns:a14="http://schemas.microsoft.com/office/drawing/2010/main" val="0"/>
                              </a:ext>
                            </a:extLst>
                          </a:blip>
                          <a:stretch>
                            <a:fillRect/>
                          </a:stretch>
                        </pic:blipFill>
                        <pic:spPr>
                          <a:xfrm>
                            <a:off x="0" y="0"/>
                            <a:ext cx="1576939" cy="725287"/>
                          </a:xfrm>
                          <a:prstGeom prst="rect">
                            <a:avLst/>
                          </a:prstGeom>
                        </pic:spPr>
                      </pic:pic>
                    </a:graphicData>
                  </a:graphic>
                </wp:inline>
              </w:drawing>
            </w:r>
          </w:p>
          <w:p w14:paraId="66AFDFCE" w14:textId="0D71F31B" w:rsidR="000407BC" w:rsidRPr="0096680F" w:rsidRDefault="000407BC" w:rsidP="00965D6C">
            <w:pPr>
              <w:ind w:right="-143"/>
              <w:jc w:val="center"/>
              <w:rPr>
                <w:rFonts w:asciiTheme="majorHAnsi" w:hAnsiTheme="majorHAnsi" w:cs="Arial"/>
                <w:b/>
                <w:sz w:val="28"/>
                <w:szCs w:val="28"/>
                <w:lang w:val="es-ES"/>
              </w:rPr>
            </w:pPr>
          </w:p>
        </w:tc>
        <w:tc>
          <w:tcPr>
            <w:tcW w:w="5031" w:type="dxa"/>
          </w:tcPr>
          <w:p w14:paraId="0429D036" w14:textId="2DEBCD27" w:rsidR="0096680F" w:rsidRDefault="0096680F" w:rsidP="00965D6C">
            <w:pPr>
              <w:ind w:right="-143"/>
              <w:jc w:val="center"/>
              <w:rPr>
                <w:rFonts w:asciiTheme="majorHAnsi" w:hAnsiTheme="majorHAnsi" w:cs="Arial"/>
                <w:b/>
                <w:sz w:val="28"/>
                <w:szCs w:val="28"/>
                <w:u w:val="single"/>
                <w:lang w:val="es-ES"/>
              </w:rPr>
            </w:pPr>
            <w:r w:rsidRPr="004824C1">
              <w:rPr>
                <w:rFonts w:asciiTheme="majorHAnsi" w:hAnsiTheme="majorHAnsi" w:cs="Arial"/>
                <w:b/>
                <w:noProof/>
                <w:szCs w:val="22"/>
                <w:lang w:val="es-ES"/>
              </w:rPr>
              <w:drawing>
                <wp:anchor distT="0" distB="0" distL="114300" distR="114300" simplePos="0" relativeHeight="251659264" behindDoc="0" locked="0" layoutInCell="1" allowOverlap="1" wp14:anchorId="4A2A0F82" wp14:editId="2904EAA8">
                  <wp:simplePos x="0" y="0"/>
                  <wp:positionH relativeFrom="column">
                    <wp:posOffset>172720</wp:posOffset>
                  </wp:positionH>
                  <wp:positionV relativeFrom="paragraph">
                    <wp:posOffset>159385</wp:posOffset>
                  </wp:positionV>
                  <wp:extent cx="2932430" cy="46164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 1LIN FONDO B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2430" cy="461645"/>
                          </a:xfrm>
                          <a:prstGeom prst="rect">
                            <a:avLst/>
                          </a:prstGeom>
                        </pic:spPr>
                      </pic:pic>
                    </a:graphicData>
                  </a:graphic>
                  <wp14:sizeRelH relativeFrom="page">
                    <wp14:pctWidth>0</wp14:pctWidth>
                  </wp14:sizeRelH>
                  <wp14:sizeRelV relativeFrom="page">
                    <wp14:pctHeight>0</wp14:pctHeight>
                  </wp14:sizeRelV>
                </wp:anchor>
              </w:drawing>
            </w:r>
          </w:p>
        </w:tc>
      </w:tr>
      <w:tr w:rsidR="00BE0B92" w14:paraId="259600CA" w14:textId="77777777" w:rsidTr="0096680F">
        <w:tc>
          <w:tcPr>
            <w:tcW w:w="5030" w:type="dxa"/>
          </w:tcPr>
          <w:p w14:paraId="3F021FE5" w14:textId="77777777" w:rsidR="00BE0B92" w:rsidRDefault="00BE0B92" w:rsidP="000407BC">
            <w:pPr>
              <w:ind w:right="-143"/>
              <w:jc w:val="center"/>
              <w:rPr>
                <w:rFonts w:asciiTheme="majorHAnsi" w:hAnsiTheme="majorHAnsi" w:cs="Arial"/>
                <w:b/>
                <w:noProof/>
                <w:sz w:val="28"/>
                <w:szCs w:val="28"/>
                <w:lang w:val="es-ES"/>
              </w:rPr>
            </w:pPr>
          </w:p>
        </w:tc>
        <w:tc>
          <w:tcPr>
            <w:tcW w:w="5031" w:type="dxa"/>
          </w:tcPr>
          <w:p w14:paraId="4F8E6A6F" w14:textId="77777777" w:rsidR="00BE0B92" w:rsidRPr="004824C1" w:rsidRDefault="00BE0B92" w:rsidP="00965D6C">
            <w:pPr>
              <w:ind w:right="-143"/>
              <w:jc w:val="center"/>
              <w:rPr>
                <w:rFonts w:asciiTheme="majorHAnsi" w:hAnsiTheme="majorHAnsi" w:cs="Arial"/>
                <w:b/>
                <w:noProof/>
                <w:szCs w:val="22"/>
                <w:lang w:val="es-ES"/>
              </w:rPr>
            </w:pPr>
          </w:p>
        </w:tc>
      </w:tr>
    </w:tbl>
    <w:p w14:paraId="598E1745" w14:textId="3B1F8949" w:rsidR="000407BC" w:rsidRPr="000407BC" w:rsidRDefault="000407BC" w:rsidP="008E7953">
      <w:pPr>
        <w:pBdr>
          <w:top w:val="single" w:sz="4" w:space="1" w:color="auto"/>
          <w:left w:val="single" w:sz="4" w:space="4" w:color="auto"/>
          <w:bottom w:val="single" w:sz="4" w:space="1" w:color="auto"/>
          <w:right w:val="single" w:sz="4" w:space="4" w:color="auto"/>
        </w:pBdr>
        <w:ind w:right="-2"/>
        <w:jc w:val="center"/>
        <w:rPr>
          <w:rFonts w:asciiTheme="majorHAnsi" w:hAnsiTheme="majorHAnsi" w:cs="Arial"/>
          <w:b/>
          <w:color w:val="FF0000"/>
          <w:sz w:val="36"/>
          <w:szCs w:val="36"/>
          <w:lang w:val="es-ES"/>
        </w:rPr>
      </w:pPr>
      <w:r w:rsidRPr="000407BC">
        <w:rPr>
          <w:rFonts w:asciiTheme="majorHAnsi" w:hAnsiTheme="majorHAnsi" w:cs="Arial"/>
          <w:b/>
          <w:color w:val="FF0000"/>
          <w:sz w:val="36"/>
          <w:szCs w:val="36"/>
          <w:lang w:val="es-ES"/>
        </w:rPr>
        <w:t>RECORDATORIO</w:t>
      </w:r>
    </w:p>
    <w:p w14:paraId="4FBA0B56" w14:textId="1CD6CD5F" w:rsidR="0024588D" w:rsidRDefault="008E7953" w:rsidP="008E7953">
      <w:pPr>
        <w:pBdr>
          <w:top w:val="single" w:sz="4" w:space="1" w:color="auto"/>
          <w:left w:val="single" w:sz="4" w:space="4" w:color="auto"/>
          <w:bottom w:val="single" w:sz="4" w:space="1" w:color="auto"/>
          <w:right w:val="single" w:sz="4" w:space="4" w:color="auto"/>
        </w:pBdr>
        <w:ind w:right="-2"/>
        <w:jc w:val="center"/>
        <w:rPr>
          <w:rFonts w:asciiTheme="majorHAnsi" w:hAnsiTheme="majorHAnsi" w:cs="Arial"/>
          <w:b/>
          <w:sz w:val="36"/>
          <w:szCs w:val="36"/>
          <w:lang w:val="es-ES"/>
        </w:rPr>
      </w:pPr>
      <w:r>
        <w:rPr>
          <w:rFonts w:asciiTheme="majorHAnsi" w:hAnsiTheme="majorHAnsi" w:cs="Arial"/>
          <w:b/>
          <w:sz w:val="36"/>
          <w:szCs w:val="36"/>
          <w:lang w:val="es-ES"/>
        </w:rPr>
        <w:t>PRESENTACIÓN A LOS MEDIOS:</w:t>
      </w:r>
    </w:p>
    <w:p w14:paraId="779165B0" w14:textId="1978E75D" w:rsidR="008E7953" w:rsidRDefault="008E7953" w:rsidP="008E7953">
      <w:pPr>
        <w:pBdr>
          <w:top w:val="single" w:sz="4" w:space="1" w:color="auto"/>
          <w:left w:val="single" w:sz="4" w:space="4" w:color="auto"/>
          <w:bottom w:val="single" w:sz="4" w:space="1" w:color="auto"/>
          <w:right w:val="single" w:sz="4" w:space="4" w:color="auto"/>
        </w:pBdr>
        <w:ind w:right="-2"/>
        <w:jc w:val="center"/>
        <w:rPr>
          <w:rFonts w:asciiTheme="majorHAnsi" w:hAnsiTheme="majorHAnsi" w:cs="Arial"/>
          <w:b/>
          <w:sz w:val="36"/>
          <w:szCs w:val="36"/>
          <w:lang w:val="es-ES"/>
        </w:rPr>
      </w:pPr>
      <w:r>
        <w:rPr>
          <w:rFonts w:asciiTheme="majorHAnsi" w:hAnsiTheme="majorHAnsi" w:cs="Arial"/>
          <w:b/>
          <w:sz w:val="36"/>
          <w:szCs w:val="36"/>
          <w:lang w:val="es-ES"/>
        </w:rPr>
        <w:t>Miércoles, 5 de abril, a las 11.30h en el Museo (Pamplona)</w:t>
      </w:r>
    </w:p>
    <w:p w14:paraId="5F39F971" w14:textId="77777777" w:rsidR="00BE0B92" w:rsidRPr="008E7953" w:rsidRDefault="00BE0B92" w:rsidP="008E7953">
      <w:pPr>
        <w:pBdr>
          <w:top w:val="single" w:sz="4" w:space="1" w:color="auto"/>
          <w:left w:val="single" w:sz="4" w:space="4" w:color="auto"/>
          <w:bottom w:val="single" w:sz="4" w:space="1" w:color="auto"/>
          <w:right w:val="single" w:sz="4" w:space="4" w:color="auto"/>
        </w:pBdr>
        <w:ind w:right="-2"/>
        <w:jc w:val="center"/>
        <w:rPr>
          <w:rFonts w:asciiTheme="majorHAnsi" w:hAnsiTheme="majorHAnsi" w:cs="Arial"/>
          <w:b/>
          <w:sz w:val="36"/>
          <w:szCs w:val="36"/>
          <w:lang w:val="es-ES"/>
        </w:rPr>
      </w:pPr>
    </w:p>
    <w:p w14:paraId="239EF0FB" w14:textId="3EAF1EB6" w:rsidR="0024270E" w:rsidRDefault="005E70B2" w:rsidP="008E7953">
      <w:pPr>
        <w:pBdr>
          <w:top w:val="single" w:sz="4" w:space="1" w:color="auto"/>
          <w:left w:val="single" w:sz="4" w:space="4" w:color="auto"/>
          <w:bottom w:val="single" w:sz="4" w:space="1" w:color="auto"/>
          <w:right w:val="single" w:sz="4" w:space="4" w:color="auto"/>
        </w:pBdr>
        <w:ind w:right="-2"/>
        <w:jc w:val="center"/>
        <w:rPr>
          <w:rFonts w:asciiTheme="majorHAnsi" w:hAnsiTheme="majorHAnsi" w:cs="Arial"/>
          <w:b/>
          <w:sz w:val="36"/>
          <w:szCs w:val="36"/>
          <w:lang w:val="es-ES"/>
        </w:rPr>
      </w:pPr>
      <w:r>
        <w:rPr>
          <w:rFonts w:asciiTheme="majorHAnsi" w:hAnsiTheme="majorHAnsi" w:cs="Arial"/>
          <w:b/>
          <w:sz w:val="36"/>
          <w:szCs w:val="36"/>
          <w:lang w:val="es-ES"/>
        </w:rPr>
        <w:t xml:space="preserve"> “</w:t>
      </w:r>
      <w:r w:rsidR="00BE0B92">
        <w:rPr>
          <w:rFonts w:asciiTheme="majorHAnsi" w:hAnsiTheme="majorHAnsi" w:cs="Arial"/>
          <w:b/>
          <w:sz w:val="36"/>
          <w:szCs w:val="36"/>
          <w:lang w:val="es-ES"/>
        </w:rPr>
        <w:t>EN EL TIEMPO”, EXPOSICIÓN DE CARLOS CÁNOVAS</w:t>
      </w:r>
    </w:p>
    <w:p w14:paraId="4E234F46" w14:textId="77777777" w:rsidR="00BE0B92" w:rsidRPr="00E60BE5" w:rsidRDefault="00BE0B92" w:rsidP="008E7953">
      <w:pPr>
        <w:pBdr>
          <w:top w:val="single" w:sz="4" w:space="1" w:color="auto"/>
          <w:left w:val="single" w:sz="4" w:space="4" w:color="auto"/>
          <w:bottom w:val="single" w:sz="4" w:space="1" w:color="auto"/>
          <w:right w:val="single" w:sz="4" w:space="4" w:color="auto"/>
        </w:pBdr>
        <w:ind w:right="-2"/>
        <w:jc w:val="center"/>
        <w:rPr>
          <w:rFonts w:asciiTheme="majorHAnsi" w:hAnsiTheme="majorHAnsi" w:cs="Arial"/>
          <w:b/>
          <w:sz w:val="36"/>
          <w:szCs w:val="36"/>
          <w:lang w:val="es-ES"/>
        </w:rPr>
      </w:pPr>
    </w:p>
    <w:p w14:paraId="4B7AB2A4" w14:textId="77777777" w:rsidR="00BE0B92" w:rsidRDefault="00BE0B92" w:rsidP="00534208">
      <w:pPr>
        <w:pStyle w:val="Prrafodelista"/>
        <w:ind w:left="0" w:right="140"/>
        <w:jc w:val="center"/>
        <w:rPr>
          <w:rFonts w:asciiTheme="majorHAnsi" w:hAnsiTheme="majorHAnsi" w:cs="Arial"/>
          <w:i/>
          <w:sz w:val="28"/>
          <w:szCs w:val="28"/>
          <w:lang w:val="es-ES"/>
        </w:rPr>
      </w:pPr>
    </w:p>
    <w:p w14:paraId="3D24164B" w14:textId="5B550671" w:rsidR="00BE0B92" w:rsidRPr="00BE0B92" w:rsidRDefault="00BE0B92" w:rsidP="00534208">
      <w:pPr>
        <w:pStyle w:val="Prrafodelista"/>
        <w:ind w:left="0" w:right="140"/>
        <w:jc w:val="center"/>
        <w:rPr>
          <w:rFonts w:asciiTheme="majorHAnsi" w:hAnsiTheme="majorHAnsi"/>
          <w:i/>
          <w:color w:val="010101"/>
          <w:sz w:val="32"/>
          <w:szCs w:val="32"/>
        </w:rPr>
      </w:pPr>
      <w:r>
        <w:rPr>
          <w:rFonts w:asciiTheme="majorHAnsi" w:hAnsiTheme="majorHAnsi"/>
          <w:i/>
          <w:color w:val="010101"/>
          <w:sz w:val="32"/>
          <w:szCs w:val="32"/>
        </w:rPr>
        <w:t>Su</w:t>
      </w:r>
      <w:r w:rsidRPr="00BE0B92">
        <w:rPr>
          <w:rFonts w:asciiTheme="majorHAnsi" w:hAnsiTheme="majorHAnsi"/>
          <w:i/>
          <w:color w:val="010101"/>
          <w:sz w:val="32"/>
          <w:szCs w:val="32"/>
        </w:rPr>
        <w:t xml:space="preserve"> serie fotográfica de la ría de Bilbao</w:t>
      </w:r>
      <w:r>
        <w:rPr>
          <w:rFonts w:asciiTheme="majorHAnsi" w:hAnsiTheme="majorHAnsi"/>
          <w:i/>
          <w:color w:val="010101"/>
          <w:sz w:val="32"/>
          <w:szCs w:val="32"/>
        </w:rPr>
        <w:t xml:space="preserve"> </w:t>
      </w:r>
      <w:r w:rsidR="000344BD">
        <w:rPr>
          <w:rFonts w:asciiTheme="majorHAnsi" w:hAnsiTheme="majorHAnsi"/>
          <w:i/>
          <w:color w:val="010101"/>
          <w:sz w:val="32"/>
          <w:szCs w:val="32"/>
        </w:rPr>
        <w:t xml:space="preserve">en 1993-1994 </w:t>
      </w:r>
      <w:r>
        <w:rPr>
          <w:rFonts w:asciiTheme="majorHAnsi" w:hAnsiTheme="majorHAnsi"/>
          <w:i/>
          <w:color w:val="010101"/>
          <w:sz w:val="32"/>
          <w:szCs w:val="32"/>
        </w:rPr>
        <w:t xml:space="preserve">se </w:t>
      </w:r>
      <w:r w:rsidRPr="00BE0B92">
        <w:rPr>
          <w:rFonts w:asciiTheme="majorHAnsi" w:hAnsiTheme="majorHAnsi"/>
          <w:i/>
          <w:color w:val="010101"/>
          <w:sz w:val="32"/>
          <w:szCs w:val="32"/>
        </w:rPr>
        <w:t>considera</w:t>
      </w:r>
      <w:r>
        <w:rPr>
          <w:rFonts w:asciiTheme="majorHAnsi" w:hAnsiTheme="majorHAnsi"/>
          <w:i/>
          <w:color w:val="010101"/>
          <w:sz w:val="32"/>
          <w:szCs w:val="32"/>
        </w:rPr>
        <w:t xml:space="preserve"> como un</w:t>
      </w:r>
      <w:r w:rsidRPr="00BE0B92">
        <w:rPr>
          <w:rFonts w:asciiTheme="majorHAnsi" w:hAnsiTheme="majorHAnsi"/>
          <w:i/>
          <w:color w:val="010101"/>
          <w:sz w:val="32"/>
          <w:szCs w:val="32"/>
        </w:rPr>
        <w:t xml:space="preserve"> trabajo de referencia sobre paisajismo urbano en España</w:t>
      </w:r>
    </w:p>
    <w:p w14:paraId="1629BA87" w14:textId="77777777" w:rsidR="00BE0B92" w:rsidRDefault="00BE0B92" w:rsidP="00534208">
      <w:pPr>
        <w:pStyle w:val="Prrafodelista"/>
        <w:ind w:left="0" w:right="140"/>
        <w:jc w:val="center"/>
        <w:rPr>
          <w:rFonts w:asciiTheme="majorHAnsi" w:hAnsiTheme="majorHAnsi" w:cs="Arial"/>
          <w:i/>
          <w:sz w:val="28"/>
          <w:szCs w:val="28"/>
          <w:lang w:val="es-ES"/>
        </w:rPr>
      </w:pPr>
    </w:p>
    <w:p w14:paraId="03153D9F" w14:textId="04B5F5AE" w:rsidR="002B4699" w:rsidRPr="00BE0B92" w:rsidRDefault="002B4699" w:rsidP="00534208">
      <w:pPr>
        <w:pStyle w:val="Prrafodelista"/>
        <w:ind w:left="0" w:right="140"/>
        <w:jc w:val="center"/>
        <w:rPr>
          <w:rFonts w:asciiTheme="majorHAnsi" w:hAnsiTheme="majorHAnsi" w:cs="Arial"/>
          <w:i/>
          <w:sz w:val="32"/>
          <w:szCs w:val="32"/>
          <w:lang w:val="es-ES"/>
        </w:rPr>
      </w:pPr>
      <w:r w:rsidRPr="00BE0B92">
        <w:rPr>
          <w:rFonts w:asciiTheme="majorHAnsi" w:hAnsiTheme="majorHAnsi" w:cs="Arial"/>
          <w:i/>
          <w:sz w:val="32"/>
          <w:szCs w:val="32"/>
          <w:lang w:val="es-ES"/>
        </w:rPr>
        <w:t xml:space="preserve">Producida por el Museo Universidad de Navarra y la Fundación ICO, la muestra podrá verse en Pamplona hasta el 1 de octubre, y llegará a Madrid </w:t>
      </w:r>
      <w:r w:rsidR="00710AC6" w:rsidRPr="00BE0B92">
        <w:rPr>
          <w:rFonts w:asciiTheme="majorHAnsi" w:hAnsiTheme="majorHAnsi" w:cs="Arial"/>
          <w:i/>
          <w:sz w:val="32"/>
          <w:szCs w:val="32"/>
          <w:lang w:val="es-ES"/>
        </w:rPr>
        <w:t>en</w:t>
      </w:r>
      <w:r w:rsidR="000344BD">
        <w:rPr>
          <w:rFonts w:asciiTheme="majorHAnsi" w:hAnsiTheme="majorHAnsi" w:cs="Arial"/>
          <w:i/>
          <w:sz w:val="32"/>
          <w:szCs w:val="32"/>
          <w:lang w:val="es-ES"/>
        </w:rPr>
        <w:t xml:space="preserve"> junio de</w:t>
      </w:r>
      <w:bookmarkStart w:id="0" w:name="_GoBack"/>
      <w:bookmarkEnd w:id="0"/>
      <w:r w:rsidR="00710AC6" w:rsidRPr="00BE0B92">
        <w:rPr>
          <w:rFonts w:asciiTheme="majorHAnsi" w:hAnsiTheme="majorHAnsi" w:cs="Arial"/>
          <w:i/>
          <w:sz w:val="32"/>
          <w:szCs w:val="32"/>
          <w:lang w:val="es-ES"/>
        </w:rPr>
        <w:t xml:space="preserve"> </w:t>
      </w:r>
      <w:r w:rsidR="006F10D4" w:rsidRPr="00BE0B92">
        <w:rPr>
          <w:rFonts w:asciiTheme="majorHAnsi" w:hAnsiTheme="majorHAnsi" w:cs="Arial"/>
          <w:i/>
          <w:sz w:val="32"/>
          <w:szCs w:val="32"/>
          <w:lang w:val="es-ES"/>
        </w:rPr>
        <w:t>2018</w:t>
      </w:r>
    </w:p>
    <w:p w14:paraId="72142315" w14:textId="77777777" w:rsidR="002B4699" w:rsidRDefault="002B4699" w:rsidP="002B4699">
      <w:pPr>
        <w:ind w:right="140"/>
        <w:jc w:val="center"/>
        <w:rPr>
          <w:rFonts w:asciiTheme="majorHAnsi" w:hAnsiTheme="majorHAnsi" w:cs="Arial"/>
          <w:i/>
          <w:sz w:val="28"/>
          <w:szCs w:val="28"/>
          <w:lang w:val="es-ES"/>
        </w:rPr>
      </w:pPr>
    </w:p>
    <w:p w14:paraId="3C91E735" w14:textId="3F16A3BA" w:rsidR="008E7953" w:rsidRDefault="008E7953" w:rsidP="00984BB7">
      <w:pPr>
        <w:ind w:firstLine="360"/>
        <w:rPr>
          <w:rFonts w:asciiTheme="majorHAnsi" w:hAnsiTheme="majorHAnsi"/>
          <w:color w:val="010101"/>
          <w:sz w:val="24"/>
          <w:szCs w:val="24"/>
        </w:rPr>
      </w:pPr>
      <w:r>
        <w:rPr>
          <w:rFonts w:asciiTheme="majorHAnsi" w:hAnsiTheme="majorHAnsi"/>
          <w:i/>
          <w:color w:val="010101"/>
          <w:sz w:val="24"/>
          <w:szCs w:val="24"/>
        </w:rPr>
        <w:t>Pamplona</w:t>
      </w:r>
      <w:r w:rsidR="00EE6ED7">
        <w:rPr>
          <w:rFonts w:asciiTheme="majorHAnsi" w:hAnsiTheme="majorHAnsi"/>
          <w:i/>
          <w:color w:val="010101"/>
          <w:sz w:val="24"/>
          <w:szCs w:val="24"/>
        </w:rPr>
        <w:t>, 4 de abril</w:t>
      </w:r>
      <w:r w:rsidR="00E60BE5" w:rsidRPr="00E60BE5">
        <w:rPr>
          <w:rFonts w:asciiTheme="majorHAnsi" w:hAnsiTheme="majorHAnsi"/>
          <w:i/>
          <w:color w:val="010101"/>
          <w:sz w:val="24"/>
          <w:szCs w:val="24"/>
        </w:rPr>
        <w:t xml:space="preserve"> de </w:t>
      </w:r>
      <w:r w:rsidR="000C68F8">
        <w:rPr>
          <w:rFonts w:asciiTheme="majorHAnsi" w:hAnsiTheme="majorHAnsi"/>
          <w:i/>
          <w:color w:val="010101"/>
          <w:sz w:val="24"/>
          <w:szCs w:val="24"/>
        </w:rPr>
        <w:t>abril</w:t>
      </w:r>
      <w:r w:rsidR="00E60BE5" w:rsidRPr="00E60BE5">
        <w:rPr>
          <w:rFonts w:asciiTheme="majorHAnsi" w:hAnsiTheme="majorHAnsi"/>
          <w:i/>
          <w:color w:val="010101"/>
          <w:sz w:val="24"/>
          <w:szCs w:val="24"/>
        </w:rPr>
        <w:t xml:space="preserve"> de 2017.-</w:t>
      </w:r>
      <w:r w:rsidR="00E60BE5">
        <w:rPr>
          <w:rFonts w:asciiTheme="majorHAnsi" w:hAnsiTheme="majorHAnsi"/>
          <w:color w:val="010101"/>
          <w:sz w:val="24"/>
          <w:szCs w:val="24"/>
        </w:rPr>
        <w:t xml:space="preserve"> </w:t>
      </w:r>
      <w:r w:rsidR="00A84EBF">
        <w:rPr>
          <w:rFonts w:asciiTheme="majorHAnsi" w:hAnsiTheme="majorHAnsi"/>
          <w:color w:val="010101"/>
          <w:sz w:val="24"/>
          <w:szCs w:val="24"/>
        </w:rPr>
        <w:t>E</w:t>
      </w:r>
      <w:r w:rsidR="00BA7189">
        <w:rPr>
          <w:rFonts w:asciiTheme="majorHAnsi" w:hAnsiTheme="majorHAnsi"/>
          <w:color w:val="010101"/>
          <w:sz w:val="24"/>
          <w:szCs w:val="24"/>
        </w:rPr>
        <w:t xml:space="preserve">sta </w:t>
      </w:r>
      <w:r w:rsidR="00A84EBF">
        <w:rPr>
          <w:rFonts w:asciiTheme="majorHAnsi" w:hAnsiTheme="majorHAnsi"/>
          <w:color w:val="010101"/>
          <w:sz w:val="24"/>
          <w:szCs w:val="24"/>
        </w:rPr>
        <w:t xml:space="preserve">nueva </w:t>
      </w:r>
      <w:r>
        <w:rPr>
          <w:rFonts w:asciiTheme="majorHAnsi" w:hAnsiTheme="majorHAnsi"/>
          <w:color w:val="010101"/>
          <w:sz w:val="24"/>
          <w:szCs w:val="24"/>
        </w:rPr>
        <w:t>exposición, que se inaugurará el 5 de abril en el Museo Universidad de Navarra, muestra</w:t>
      </w:r>
      <w:r w:rsidR="00ED7AA2">
        <w:rPr>
          <w:rFonts w:asciiTheme="majorHAnsi" w:hAnsiTheme="majorHAnsi"/>
          <w:color w:val="010101"/>
          <w:sz w:val="24"/>
          <w:szCs w:val="24"/>
        </w:rPr>
        <w:t xml:space="preserve"> </w:t>
      </w:r>
      <w:r w:rsidR="00BA7189">
        <w:rPr>
          <w:rFonts w:asciiTheme="majorHAnsi" w:hAnsiTheme="majorHAnsi"/>
          <w:color w:val="010101"/>
          <w:sz w:val="24"/>
          <w:szCs w:val="24"/>
        </w:rPr>
        <w:t xml:space="preserve">un recorrido </w:t>
      </w:r>
      <w:r w:rsidR="00A84EBF">
        <w:rPr>
          <w:rFonts w:asciiTheme="majorHAnsi" w:hAnsiTheme="majorHAnsi"/>
          <w:color w:val="010101"/>
          <w:sz w:val="24"/>
          <w:szCs w:val="24"/>
        </w:rPr>
        <w:t>por el trabajo de Carlos Cánovas</w:t>
      </w:r>
      <w:r>
        <w:rPr>
          <w:rFonts w:asciiTheme="majorHAnsi" w:hAnsiTheme="majorHAnsi"/>
          <w:color w:val="010101"/>
          <w:sz w:val="24"/>
          <w:szCs w:val="24"/>
        </w:rPr>
        <w:t xml:space="preserve"> desde los años 80 hasta la actualidad</w:t>
      </w:r>
      <w:r w:rsidR="00A84EBF">
        <w:rPr>
          <w:rFonts w:asciiTheme="majorHAnsi" w:hAnsiTheme="majorHAnsi"/>
          <w:color w:val="010101"/>
          <w:sz w:val="24"/>
          <w:szCs w:val="24"/>
        </w:rPr>
        <w:t xml:space="preserve"> </w:t>
      </w:r>
      <w:r w:rsidR="00BA7189">
        <w:rPr>
          <w:rFonts w:asciiTheme="majorHAnsi" w:hAnsiTheme="majorHAnsi"/>
          <w:color w:val="010101"/>
          <w:sz w:val="24"/>
          <w:szCs w:val="24"/>
        </w:rPr>
        <w:t>a través de sus series fotográficas relativas a la construcción</w:t>
      </w:r>
      <w:r w:rsidR="00984BB7">
        <w:rPr>
          <w:rFonts w:asciiTheme="majorHAnsi" w:hAnsiTheme="majorHAnsi"/>
          <w:color w:val="010101"/>
          <w:sz w:val="24"/>
          <w:szCs w:val="24"/>
        </w:rPr>
        <w:t xml:space="preserve"> del paisaje urban</w:t>
      </w:r>
      <w:r w:rsidR="00545515">
        <w:rPr>
          <w:rFonts w:asciiTheme="majorHAnsi" w:hAnsiTheme="majorHAnsi"/>
          <w:color w:val="010101"/>
          <w:sz w:val="24"/>
          <w:szCs w:val="24"/>
        </w:rPr>
        <w:t xml:space="preserve">o, del que le interesan sobre todo los espacios donde confluyen la naturaleza y la intervención del hombre, creando imágenes con una fuerte </w:t>
      </w:r>
      <w:r>
        <w:rPr>
          <w:rFonts w:asciiTheme="majorHAnsi" w:hAnsiTheme="majorHAnsi"/>
          <w:color w:val="010101"/>
          <w:sz w:val="24"/>
          <w:szCs w:val="24"/>
        </w:rPr>
        <w:t>dimensión estética y poética.</w:t>
      </w:r>
    </w:p>
    <w:p w14:paraId="240528FC" w14:textId="77777777" w:rsidR="008E7953" w:rsidRDefault="008E7953" w:rsidP="00984BB7">
      <w:pPr>
        <w:ind w:firstLine="360"/>
        <w:rPr>
          <w:rFonts w:asciiTheme="majorHAnsi" w:hAnsiTheme="majorHAnsi"/>
          <w:color w:val="010101"/>
          <w:sz w:val="24"/>
          <w:szCs w:val="24"/>
        </w:rPr>
      </w:pPr>
    </w:p>
    <w:p w14:paraId="021E0709" w14:textId="100DE193" w:rsidR="00984BB7" w:rsidRDefault="00545515" w:rsidP="00984BB7">
      <w:pPr>
        <w:ind w:firstLine="360"/>
        <w:rPr>
          <w:rFonts w:asciiTheme="majorHAnsi" w:hAnsiTheme="majorHAnsi"/>
          <w:color w:val="010101"/>
          <w:sz w:val="24"/>
          <w:szCs w:val="24"/>
        </w:rPr>
      </w:pPr>
      <w:r>
        <w:rPr>
          <w:rFonts w:asciiTheme="majorHAnsi" w:hAnsiTheme="majorHAnsi"/>
          <w:color w:val="010101"/>
          <w:sz w:val="24"/>
          <w:szCs w:val="24"/>
        </w:rPr>
        <w:t>Los p</w:t>
      </w:r>
      <w:r w:rsidR="00BA7189">
        <w:rPr>
          <w:rFonts w:asciiTheme="majorHAnsi" w:hAnsiTheme="majorHAnsi"/>
          <w:color w:val="010101"/>
          <w:sz w:val="24"/>
          <w:szCs w:val="24"/>
        </w:rPr>
        <w:t>aisajes que él considera como intersti</w:t>
      </w:r>
      <w:r w:rsidR="00984BB7">
        <w:rPr>
          <w:rFonts w:asciiTheme="majorHAnsi" w:hAnsiTheme="majorHAnsi"/>
          <w:color w:val="010101"/>
          <w:sz w:val="24"/>
          <w:szCs w:val="24"/>
        </w:rPr>
        <w:t>ciales, situados en los límites de la ciudad, le interesan por las múltiples lecturas en torno a conceptos como el espacio, la distancia y el tiempo que en ellos</w:t>
      </w:r>
      <w:r w:rsidR="008E7953">
        <w:rPr>
          <w:rFonts w:asciiTheme="majorHAnsi" w:hAnsiTheme="majorHAnsi"/>
          <w:color w:val="010101"/>
          <w:sz w:val="24"/>
          <w:szCs w:val="24"/>
        </w:rPr>
        <w:t xml:space="preserve"> se encierran, estableciendo una </w:t>
      </w:r>
      <w:r w:rsidR="00984BB7">
        <w:rPr>
          <w:rFonts w:asciiTheme="majorHAnsi" w:hAnsiTheme="majorHAnsi"/>
          <w:color w:val="010101"/>
          <w:sz w:val="24"/>
          <w:szCs w:val="24"/>
        </w:rPr>
        <w:t>reflexi</w:t>
      </w:r>
      <w:r w:rsidR="008E7953">
        <w:rPr>
          <w:rFonts w:asciiTheme="majorHAnsi" w:hAnsiTheme="majorHAnsi"/>
          <w:color w:val="010101"/>
          <w:sz w:val="24"/>
          <w:szCs w:val="24"/>
        </w:rPr>
        <w:t>ón</w:t>
      </w:r>
      <w:r w:rsidR="00984BB7">
        <w:rPr>
          <w:rFonts w:asciiTheme="majorHAnsi" w:hAnsiTheme="majorHAnsi"/>
          <w:color w:val="010101"/>
          <w:sz w:val="24"/>
          <w:szCs w:val="24"/>
        </w:rPr>
        <w:t xml:space="preserve"> en </w:t>
      </w:r>
      <w:r w:rsidR="008E7953">
        <w:rPr>
          <w:rFonts w:asciiTheme="majorHAnsi" w:hAnsiTheme="majorHAnsi"/>
          <w:color w:val="010101"/>
          <w:sz w:val="24"/>
          <w:szCs w:val="24"/>
        </w:rPr>
        <w:t>torno a la</w:t>
      </w:r>
      <w:r w:rsidR="00984BB7">
        <w:rPr>
          <w:rFonts w:asciiTheme="majorHAnsi" w:hAnsiTheme="majorHAnsi"/>
          <w:color w:val="010101"/>
          <w:sz w:val="24"/>
          <w:szCs w:val="24"/>
        </w:rPr>
        <w:t xml:space="preserve"> fotogr</w:t>
      </w:r>
      <w:r w:rsidR="008E7953">
        <w:rPr>
          <w:rFonts w:asciiTheme="majorHAnsi" w:hAnsiTheme="majorHAnsi"/>
          <w:color w:val="010101"/>
          <w:sz w:val="24"/>
          <w:szCs w:val="24"/>
        </w:rPr>
        <w:t>afía</w:t>
      </w:r>
      <w:r w:rsidR="00984BB7">
        <w:rPr>
          <w:rFonts w:asciiTheme="majorHAnsi" w:hAnsiTheme="majorHAnsi"/>
          <w:color w:val="010101"/>
          <w:sz w:val="24"/>
          <w:szCs w:val="24"/>
        </w:rPr>
        <w:t xml:space="preserve">. </w:t>
      </w:r>
      <w:r w:rsidR="00A012D8">
        <w:rPr>
          <w:rFonts w:asciiTheme="majorHAnsi" w:hAnsiTheme="majorHAnsi"/>
          <w:color w:val="010101"/>
          <w:sz w:val="24"/>
          <w:szCs w:val="24"/>
        </w:rPr>
        <w:t xml:space="preserve">“Lo único que hace el </w:t>
      </w:r>
      <w:r w:rsidR="008E7953">
        <w:rPr>
          <w:rFonts w:asciiTheme="majorHAnsi" w:hAnsiTheme="majorHAnsi"/>
          <w:color w:val="010101"/>
          <w:sz w:val="24"/>
          <w:szCs w:val="24"/>
        </w:rPr>
        <w:t>artista</w:t>
      </w:r>
      <w:r w:rsidR="00A012D8">
        <w:rPr>
          <w:rFonts w:asciiTheme="majorHAnsi" w:hAnsiTheme="majorHAnsi"/>
          <w:color w:val="010101"/>
          <w:sz w:val="24"/>
          <w:szCs w:val="24"/>
        </w:rPr>
        <w:t xml:space="preserve"> es intentar que las cosas fotografiadas reflejen sus ideas previas y, de manera tal vez menos deliberada aunque no menos importante, sus dudas”, afirma Carlos Cánovas.</w:t>
      </w:r>
    </w:p>
    <w:p w14:paraId="10D062D3" w14:textId="77777777" w:rsidR="00984BB7" w:rsidRDefault="00984BB7" w:rsidP="00984BB7">
      <w:pPr>
        <w:ind w:firstLine="360"/>
        <w:rPr>
          <w:rFonts w:asciiTheme="majorHAnsi" w:hAnsiTheme="majorHAnsi"/>
          <w:color w:val="010101"/>
          <w:sz w:val="24"/>
          <w:szCs w:val="24"/>
        </w:rPr>
      </w:pPr>
    </w:p>
    <w:p w14:paraId="3369DC4E" w14:textId="43188E0B" w:rsidR="00A012D8" w:rsidRDefault="00981D1E" w:rsidP="00A012D8">
      <w:pPr>
        <w:ind w:firstLine="360"/>
        <w:rPr>
          <w:rFonts w:asciiTheme="majorHAnsi" w:hAnsiTheme="majorHAnsi"/>
          <w:color w:val="010101"/>
          <w:sz w:val="24"/>
          <w:szCs w:val="24"/>
        </w:rPr>
      </w:pPr>
      <w:r>
        <w:rPr>
          <w:rFonts w:asciiTheme="majorHAnsi" w:hAnsiTheme="majorHAnsi"/>
          <w:color w:val="010101"/>
          <w:sz w:val="24"/>
          <w:szCs w:val="24"/>
        </w:rPr>
        <w:t xml:space="preserve">La muestra presenta </w:t>
      </w:r>
      <w:r w:rsidR="00ED7AA2">
        <w:rPr>
          <w:rFonts w:asciiTheme="majorHAnsi" w:hAnsiTheme="majorHAnsi"/>
          <w:color w:val="010101"/>
          <w:sz w:val="24"/>
          <w:szCs w:val="24"/>
        </w:rPr>
        <w:t xml:space="preserve">la trayectoria creativa </w:t>
      </w:r>
      <w:r>
        <w:rPr>
          <w:rFonts w:asciiTheme="majorHAnsi" w:hAnsiTheme="majorHAnsi"/>
          <w:color w:val="010101"/>
          <w:sz w:val="24"/>
          <w:szCs w:val="24"/>
        </w:rPr>
        <w:t>de Cánovas en</w:t>
      </w:r>
      <w:r w:rsidR="00545515">
        <w:rPr>
          <w:rFonts w:asciiTheme="majorHAnsi" w:hAnsiTheme="majorHAnsi"/>
          <w:color w:val="010101"/>
          <w:sz w:val="24"/>
          <w:szCs w:val="24"/>
        </w:rPr>
        <w:t xml:space="preserve"> </w:t>
      </w:r>
      <w:r w:rsidR="00331971">
        <w:rPr>
          <w:rFonts w:asciiTheme="majorHAnsi" w:hAnsiTheme="majorHAnsi"/>
          <w:color w:val="010101"/>
          <w:sz w:val="24"/>
          <w:szCs w:val="24"/>
        </w:rPr>
        <w:t xml:space="preserve">seis </w:t>
      </w:r>
      <w:r w:rsidR="00545515">
        <w:rPr>
          <w:rFonts w:asciiTheme="majorHAnsi" w:hAnsiTheme="majorHAnsi"/>
          <w:color w:val="010101"/>
          <w:sz w:val="24"/>
          <w:szCs w:val="24"/>
        </w:rPr>
        <w:t>series</w:t>
      </w:r>
      <w:r>
        <w:rPr>
          <w:rFonts w:asciiTheme="majorHAnsi" w:hAnsiTheme="majorHAnsi"/>
          <w:color w:val="010101"/>
          <w:sz w:val="24"/>
          <w:szCs w:val="24"/>
        </w:rPr>
        <w:t xml:space="preserve">: </w:t>
      </w:r>
    </w:p>
    <w:p w14:paraId="424DA407" w14:textId="394AED53" w:rsidR="00A012D8" w:rsidRPr="00A012D8" w:rsidRDefault="00981D1E" w:rsidP="00A012D8">
      <w:pPr>
        <w:pStyle w:val="Prrafodelista"/>
        <w:numPr>
          <w:ilvl w:val="0"/>
          <w:numId w:val="3"/>
        </w:numPr>
        <w:rPr>
          <w:rFonts w:asciiTheme="majorHAnsi" w:hAnsiTheme="majorHAnsi"/>
          <w:color w:val="010101"/>
          <w:sz w:val="24"/>
          <w:szCs w:val="24"/>
        </w:rPr>
      </w:pPr>
      <w:r w:rsidRPr="00ED7AA2">
        <w:rPr>
          <w:rFonts w:asciiTheme="majorHAnsi" w:hAnsiTheme="majorHAnsi"/>
          <w:i/>
          <w:color w:val="010101"/>
          <w:sz w:val="24"/>
          <w:szCs w:val="24"/>
        </w:rPr>
        <w:t>Tapias (1980)</w:t>
      </w:r>
      <w:r w:rsidR="00A012D8" w:rsidRPr="00ED7AA2">
        <w:rPr>
          <w:rFonts w:asciiTheme="majorHAnsi" w:hAnsiTheme="majorHAnsi"/>
          <w:i/>
          <w:color w:val="010101"/>
          <w:sz w:val="24"/>
          <w:szCs w:val="24"/>
        </w:rPr>
        <w:t>,</w:t>
      </w:r>
      <w:r w:rsidR="00A012D8" w:rsidRPr="00A012D8">
        <w:rPr>
          <w:rFonts w:asciiTheme="majorHAnsi" w:hAnsiTheme="majorHAnsi"/>
          <w:color w:val="010101"/>
          <w:sz w:val="24"/>
          <w:szCs w:val="24"/>
        </w:rPr>
        <w:t xml:space="preserve"> con los muros como espacios indefinidos</w:t>
      </w:r>
      <w:r w:rsidRPr="00A012D8">
        <w:rPr>
          <w:rFonts w:asciiTheme="majorHAnsi" w:hAnsiTheme="majorHAnsi"/>
          <w:color w:val="010101"/>
          <w:sz w:val="24"/>
          <w:szCs w:val="24"/>
        </w:rPr>
        <w:t xml:space="preserve">, </w:t>
      </w:r>
      <w:r w:rsidR="00A012D8" w:rsidRPr="00A012D8">
        <w:rPr>
          <w:rFonts w:asciiTheme="majorHAnsi" w:hAnsiTheme="majorHAnsi"/>
          <w:color w:val="010101"/>
          <w:sz w:val="24"/>
          <w:szCs w:val="24"/>
        </w:rPr>
        <w:t>vinculados a la idea de temporalidad, ya que se degradan con el paso del tiempo.</w:t>
      </w:r>
    </w:p>
    <w:p w14:paraId="1ADE0E3F" w14:textId="77777777" w:rsidR="00A012D8" w:rsidRDefault="00981D1E" w:rsidP="00A012D8">
      <w:pPr>
        <w:pStyle w:val="Prrafodelista"/>
        <w:numPr>
          <w:ilvl w:val="0"/>
          <w:numId w:val="3"/>
        </w:numPr>
        <w:rPr>
          <w:rFonts w:asciiTheme="majorHAnsi" w:hAnsiTheme="majorHAnsi"/>
          <w:color w:val="010101"/>
          <w:sz w:val="24"/>
          <w:szCs w:val="24"/>
        </w:rPr>
      </w:pPr>
      <w:r w:rsidRPr="00ED7AA2">
        <w:rPr>
          <w:rFonts w:asciiTheme="majorHAnsi" w:hAnsiTheme="majorHAnsi"/>
          <w:i/>
          <w:color w:val="010101"/>
          <w:sz w:val="24"/>
          <w:szCs w:val="24"/>
        </w:rPr>
        <w:t>Extramuros (1983-1990),</w:t>
      </w:r>
      <w:r w:rsidRPr="00A012D8">
        <w:rPr>
          <w:rFonts w:asciiTheme="majorHAnsi" w:hAnsiTheme="majorHAnsi"/>
          <w:color w:val="010101"/>
          <w:sz w:val="24"/>
          <w:szCs w:val="24"/>
        </w:rPr>
        <w:t xml:space="preserve"> </w:t>
      </w:r>
      <w:r w:rsidR="00A012D8">
        <w:rPr>
          <w:rFonts w:asciiTheme="majorHAnsi" w:hAnsiTheme="majorHAnsi"/>
          <w:color w:val="010101"/>
          <w:sz w:val="24"/>
          <w:szCs w:val="24"/>
        </w:rPr>
        <w:t>donde se centra en el espacio urbano propiamente dicho, con la ciudad de Pamplona como protagonista.</w:t>
      </w:r>
    </w:p>
    <w:p w14:paraId="62B341A7" w14:textId="674A6621" w:rsidR="00A012D8" w:rsidRPr="00A012D8" w:rsidRDefault="00981D1E" w:rsidP="00A012D8">
      <w:pPr>
        <w:pStyle w:val="Prrafodelista"/>
        <w:numPr>
          <w:ilvl w:val="0"/>
          <w:numId w:val="3"/>
        </w:numPr>
        <w:rPr>
          <w:rFonts w:asciiTheme="majorHAnsi" w:hAnsiTheme="majorHAnsi"/>
          <w:color w:val="010101"/>
          <w:sz w:val="24"/>
          <w:szCs w:val="24"/>
        </w:rPr>
      </w:pPr>
      <w:r w:rsidRPr="00ED7AA2">
        <w:rPr>
          <w:rFonts w:asciiTheme="majorHAnsi" w:hAnsiTheme="majorHAnsi"/>
          <w:i/>
          <w:color w:val="010101"/>
          <w:sz w:val="24"/>
          <w:szCs w:val="24"/>
        </w:rPr>
        <w:t>Vallès Oriental (1990)</w:t>
      </w:r>
      <w:r w:rsidR="00910459" w:rsidRPr="00ED7AA2">
        <w:rPr>
          <w:rFonts w:asciiTheme="majorHAnsi" w:hAnsiTheme="majorHAnsi"/>
          <w:i/>
          <w:color w:val="010101"/>
          <w:sz w:val="24"/>
          <w:szCs w:val="24"/>
        </w:rPr>
        <w:t>,</w:t>
      </w:r>
      <w:r w:rsidRPr="00A012D8">
        <w:rPr>
          <w:rFonts w:asciiTheme="majorHAnsi" w:hAnsiTheme="majorHAnsi"/>
          <w:color w:val="010101"/>
          <w:sz w:val="24"/>
          <w:szCs w:val="24"/>
        </w:rPr>
        <w:t xml:space="preserve"> </w:t>
      </w:r>
      <w:r w:rsidR="00A012D8" w:rsidRPr="00A012D8">
        <w:rPr>
          <w:rFonts w:asciiTheme="majorHAnsi" w:hAnsiTheme="majorHAnsi"/>
          <w:color w:val="010101"/>
          <w:sz w:val="24"/>
          <w:szCs w:val="24"/>
        </w:rPr>
        <w:t xml:space="preserve">una relectura de su serie anterior, </w:t>
      </w:r>
      <w:r w:rsidR="00910459">
        <w:rPr>
          <w:rFonts w:asciiTheme="majorHAnsi" w:hAnsiTheme="majorHAnsi"/>
          <w:color w:val="010101"/>
          <w:sz w:val="24"/>
          <w:szCs w:val="24"/>
        </w:rPr>
        <w:t xml:space="preserve">creada </w:t>
      </w:r>
      <w:r w:rsidR="00A012D8" w:rsidRPr="00A012D8">
        <w:rPr>
          <w:rFonts w:asciiTheme="majorHAnsi" w:hAnsiTheme="majorHAnsi"/>
          <w:color w:val="010101"/>
          <w:sz w:val="24"/>
          <w:szCs w:val="24"/>
        </w:rPr>
        <w:t xml:space="preserve">en un territorio periurbano, </w:t>
      </w:r>
      <w:r w:rsidR="00910459">
        <w:rPr>
          <w:rFonts w:asciiTheme="majorHAnsi" w:hAnsiTheme="majorHAnsi"/>
          <w:color w:val="010101"/>
          <w:sz w:val="24"/>
          <w:szCs w:val="24"/>
        </w:rPr>
        <w:t xml:space="preserve">centrada en los detalles que recogen la historia del lugar, </w:t>
      </w:r>
      <w:r w:rsidR="00A012D8" w:rsidRPr="00A012D8">
        <w:rPr>
          <w:rFonts w:asciiTheme="majorHAnsi" w:hAnsiTheme="majorHAnsi"/>
          <w:color w:val="010101"/>
          <w:sz w:val="24"/>
          <w:szCs w:val="24"/>
        </w:rPr>
        <w:t xml:space="preserve">donde la memoria visual permite </w:t>
      </w:r>
      <w:r w:rsidR="00910459">
        <w:rPr>
          <w:rFonts w:asciiTheme="majorHAnsi" w:hAnsiTheme="majorHAnsi"/>
          <w:color w:val="010101"/>
          <w:sz w:val="24"/>
          <w:szCs w:val="24"/>
        </w:rPr>
        <w:t xml:space="preserve">al espectador </w:t>
      </w:r>
      <w:r w:rsidR="00A012D8" w:rsidRPr="00A012D8">
        <w:rPr>
          <w:rFonts w:asciiTheme="majorHAnsi" w:hAnsiTheme="majorHAnsi"/>
          <w:color w:val="010101"/>
          <w:sz w:val="24"/>
          <w:szCs w:val="24"/>
        </w:rPr>
        <w:t xml:space="preserve">establecer lazos con espacios desconocidos que, por afinidades con otros ya visitados, se convierten en familiares. </w:t>
      </w:r>
    </w:p>
    <w:p w14:paraId="207695D6" w14:textId="558D2F10" w:rsidR="00910459" w:rsidRDefault="00981D1E" w:rsidP="00A012D8">
      <w:pPr>
        <w:pStyle w:val="Prrafodelista"/>
        <w:numPr>
          <w:ilvl w:val="0"/>
          <w:numId w:val="3"/>
        </w:numPr>
        <w:rPr>
          <w:rFonts w:asciiTheme="majorHAnsi" w:hAnsiTheme="majorHAnsi"/>
          <w:color w:val="010101"/>
          <w:sz w:val="24"/>
          <w:szCs w:val="24"/>
        </w:rPr>
      </w:pPr>
      <w:r w:rsidRPr="00ED7AA2">
        <w:rPr>
          <w:rFonts w:asciiTheme="majorHAnsi" w:hAnsiTheme="majorHAnsi"/>
          <w:i/>
          <w:color w:val="010101"/>
          <w:sz w:val="24"/>
          <w:szCs w:val="24"/>
        </w:rPr>
        <w:t>Paisaje sin retorno (1993-1994</w:t>
      </w:r>
      <w:r w:rsidR="00910459" w:rsidRPr="00ED7AA2">
        <w:rPr>
          <w:rFonts w:asciiTheme="majorHAnsi" w:hAnsiTheme="majorHAnsi"/>
          <w:i/>
          <w:color w:val="010101"/>
          <w:sz w:val="24"/>
          <w:szCs w:val="24"/>
        </w:rPr>
        <w:t>),</w:t>
      </w:r>
      <w:r w:rsidR="00910459">
        <w:rPr>
          <w:rFonts w:asciiTheme="majorHAnsi" w:hAnsiTheme="majorHAnsi"/>
          <w:color w:val="010101"/>
          <w:sz w:val="24"/>
          <w:szCs w:val="24"/>
        </w:rPr>
        <w:t xml:space="preserve"> centrado en el paisaje industri</w:t>
      </w:r>
      <w:r w:rsidR="008E7953">
        <w:rPr>
          <w:rFonts w:asciiTheme="majorHAnsi" w:hAnsiTheme="majorHAnsi"/>
          <w:color w:val="010101"/>
          <w:sz w:val="24"/>
          <w:szCs w:val="24"/>
        </w:rPr>
        <w:t>al de la ría de Bilbao, quizá en uno de los</w:t>
      </w:r>
      <w:r w:rsidR="00910459">
        <w:rPr>
          <w:rFonts w:asciiTheme="majorHAnsi" w:hAnsiTheme="majorHAnsi"/>
          <w:color w:val="010101"/>
          <w:sz w:val="24"/>
          <w:szCs w:val="24"/>
        </w:rPr>
        <w:t xml:space="preserve"> momento</w:t>
      </w:r>
      <w:r w:rsidR="008E7953">
        <w:rPr>
          <w:rFonts w:asciiTheme="majorHAnsi" w:hAnsiTheme="majorHAnsi"/>
          <w:color w:val="010101"/>
          <w:sz w:val="24"/>
          <w:szCs w:val="24"/>
        </w:rPr>
        <w:t>s</w:t>
      </w:r>
      <w:r w:rsidR="00910459">
        <w:rPr>
          <w:rFonts w:asciiTheme="majorHAnsi" w:hAnsiTheme="majorHAnsi"/>
          <w:color w:val="010101"/>
          <w:sz w:val="24"/>
          <w:szCs w:val="24"/>
        </w:rPr>
        <w:t xml:space="preserve"> más intenso</w:t>
      </w:r>
      <w:r w:rsidR="008E7953">
        <w:rPr>
          <w:rFonts w:asciiTheme="majorHAnsi" w:hAnsiTheme="majorHAnsi"/>
          <w:color w:val="010101"/>
          <w:sz w:val="24"/>
          <w:szCs w:val="24"/>
        </w:rPr>
        <w:t>s</w:t>
      </w:r>
      <w:r w:rsidR="00910459">
        <w:rPr>
          <w:rFonts w:asciiTheme="majorHAnsi" w:hAnsiTheme="majorHAnsi"/>
          <w:color w:val="010101"/>
          <w:sz w:val="24"/>
          <w:szCs w:val="24"/>
        </w:rPr>
        <w:t xml:space="preserve"> del itinerario creativo del auto</w:t>
      </w:r>
      <w:r w:rsidR="008E7953">
        <w:rPr>
          <w:rFonts w:asciiTheme="majorHAnsi" w:hAnsiTheme="majorHAnsi"/>
          <w:color w:val="010101"/>
          <w:sz w:val="24"/>
          <w:szCs w:val="24"/>
        </w:rPr>
        <w:t xml:space="preserve">r, además de ser considerado un </w:t>
      </w:r>
      <w:r w:rsidR="00910459">
        <w:rPr>
          <w:rFonts w:asciiTheme="majorHAnsi" w:hAnsiTheme="majorHAnsi"/>
          <w:color w:val="010101"/>
          <w:sz w:val="24"/>
          <w:szCs w:val="24"/>
        </w:rPr>
        <w:t>trabajo de referencia sobre paisajismo urbano en España.</w:t>
      </w:r>
    </w:p>
    <w:p w14:paraId="56498F93" w14:textId="1C2B03BF" w:rsidR="008E7953" w:rsidRPr="008E7953" w:rsidRDefault="00981D1E" w:rsidP="008E7953">
      <w:pPr>
        <w:pStyle w:val="Prrafodelista"/>
        <w:numPr>
          <w:ilvl w:val="0"/>
          <w:numId w:val="3"/>
        </w:numPr>
        <w:rPr>
          <w:rFonts w:asciiTheme="majorHAnsi" w:hAnsiTheme="majorHAnsi"/>
          <w:color w:val="010101"/>
          <w:sz w:val="24"/>
          <w:szCs w:val="24"/>
        </w:rPr>
      </w:pPr>
      <w:r w:rsidRPr="00ED7AA2">
        <w:rPr>
          <w:rFonts w:asciiTheme="majorHAnsi" w:hAnsiTheme="majorHAnsi"/>
          <w:i/>
          <w:color w:val="010101"/>
          <w:sz w:val="24"/>
          <w:szCs w:val="24"/>
        </w:rPr>
        <w:t>Paisaje anónimo (1992-2005</w:t>
      </w:r>
      <w:r w:rsidR="00A012D8" w:rsidRPr="00ED7AA2">
        <w:rPr>
          <w:rFonts w:asciiTheme="majorHAnsi" w:hAnsiTheme="majorHAnsi"/>
          <w:i/>
          <w:color w:val="010101"/>
          <w:sz w:val="24"/>
          <w:szCs w:val="24"/>
        </w:rPr>
        <w:t>)</w:t>
      </w:r>
      <w:r w:rsidR="00910459" w:rsidRPr="00ED7AA2">
        <w:rPr>
          <w:rFonts w:asciiTheme="majorHAnsi" w:hAnsiTheme="majorHAnsi"/>
          <w:i/>
          <w:color w:val="010101"/>
          <w:sz w:val="24"/>
          <w:szCs w:val="24"/>
        </w:rPr>
        <w:t>,</w:t>
      </w:r>
      <w:r w:rsidR="00910459" w:rsidRPr="00910459">
        <w:rPr>
          <w:rFonts w:asciiTheme="majorHAnsi" w:hAnsiTheme="majorHAnsi"/>
          <w:color w:val="010101"/>
          <w:sz w:val="24"/>
          <w:szCs w:val="24"/>
        </w:rPr>
        <w:t xml:space="preserve"> solapado en el tiempo con el anterior trabajo, </w:t>
      </w:r>
      <w:r w:rsidR="00910459">
        <w:rPr>
          <w:rFonts w:asciiTheme="majorHAnsi" w:hAnsiTheme="majorHAnsi"/>
          <w:color w:val="010101"/>
          <w:sz w:val="24"/>
          <w:szCs w:val="24"/>
        </w:rPr>
        <w:t>se enfoca de nuevo en lugares periféricos o suburbanos que rodean las ciudade</w:t>
      </w:r>
      <w:r w:rsidR="00A84EBF">
        <w:rPr>
          <w:rFonts w:asciiTheme="majorHAnsi" w:hAnsiTheme="majorHAnsi"/>
          <w:color w:val="010101"/>
          <w:sz w:val="24"/>
          <w:szCs w:val="24"/>
        </w:rPr>
        <w:t xml:space="preserve">s, y tienen una </w:t>
      </w:r>
      <w:r w:rsidR="00A84EBF">
        <w:rPr>
          <w:rFonts w:asciiTheme="majorHAnsi" w:hAnsiTheme="majorHAnsi"/>
          <w:color w:val="010101"/>
          <w:sz w:val="24"/>
          <w:szCs w:val="24"/>
        </w:rPr>
        <w:lastRenderedPageBreak/>
        <w:t>fuerte carga me</w:t>
      </w:r>
      <w:r w:rsidR="00910459">
        <w:rPr>
          <w:rFonts w:asciiTheme="majorHAnsi" w:hAnsiTheme="majorHAnsi"/>
          <w:color w:val="010101"/>
          <w:sz w:val="24"/>
          <w:szCs w:val="24"/>
        </w:rPr>
        <w:t xml:space="preserve">lancólica asociada a un tiempo pasado, evocando recuerdos de la niñez, sentimientos de libertad y felicidad y otros aspectos más duros. Espacios anónimos con fuerte carga poética personal. </w:t>
      </w:r>
    </w:p>
    <w:p w14:paraId="1BEC5345" w14:textId="0FDE42DE" w:rsidR="00910459" w:rsidRDefault="00910459" w:rsidP="00910459">
      <w:pPr>
        <w:pStyle w:val="Prrafodelista"/>
        <w:numPr>
          <w:ilvl w:val="0"/>
          <w:numId w:val="3"/>
        </w:numPr>
        <w:rPr>
          <w:rFonts w:asciiTheme="majorHAnsi" w:hAnsiTheme="majorHAnsi"/>
          <w:color w:val="010101"/>
          <w:sz w:val="24"/>
          <w:szCs w:val="24"/>
        </w:rPr>
      </w:pPr>
      <w:r>
        <w:rPr>
          <w:rFonts w:asciiTheme="majorHAnsi" w:hAnsiTheme="majorHAnsi"/>
          <w:color w:val="010101"/>
          <w:sz w:val="24"/>
          <w:szCs w:val="24"/>
        </w:rPr>
        <w:t xml:space="preserve"> </w:t>
      </w:r>
      <w:r w:rsidR="00A012D8" w:rsidRPr="00ED7AA2">
        <w:rPr>
          <w:rFonts w:asciiTheme="majorHAnsi" w:hAnsiTheme="majorHAnsi"/>
          <w:i/>
          <w:color w:val="010101"/>
          <w:sz w:val="24"/>
          <w:szCs w:val="24"/>
        </w:rPr>
        <w:t>Séptimo Cielo (2007-2017)</w:t>
      </w:r>
      <w:r w:rsidR="00A84EBF" w:rsidRPr="00ED7AA2">
        <w:rPr>
          <w:rFonts w:asciiTheme="majorHAnsi" w:hAnsiTheme="majorHAnsi"/>
          <w:i/>
          <w:color w:val="010101"/>
          <w:sz w:val="24"/>
          <w:szCs w:val="24"/>
        </w:rPr>
        <w:t>,</w:t>
      </w:r>
      <w:r w:rsidR="00A84EBF">
        <w:rPr>
          <w:rFonts w:asciiTheme="majorHAnsi" w:hAnsiTheme="majorHAnsi"/>
          <w:color w:val="010101"/>
          <w:sz w:val="24"/>
          <w:szCs w:val="24"/>
        </w:rPr>
        <w:t xml:space="preserve"> donde Cánovas empieza a utilizar el color, más como un elemento emocional que descriptivo. La serie nació de la invitación del Museo a participar en su programa de creación artística, denominado “Tender Puentes”, para el que Cánovas seleccionó una serie de obras de la Colección del Museo que le interesaron por la cercanía entre el fotógrafo y la escena, y por tratarse de temas aparentemente triviales. Aborda los márgenes del paisaje, los tiempos climáticos, la identificación de los lugares y las señales qu</w:t>
      </w:r>
      <w:r w:rsidR="00420227">
        <w:rPr>
          <w:rFonts w:asciiTheme="majorHAnsi" w:hAnsiTheme="majorHAnsi"/>
          <w:color w:val="010101"/>
          <w:sz w:val="24"/>
          <w:szCs w:val="24"/>
        </w:rPr>
        <w:t>e aparecen en</w:t>
      </w:r>
      <w:r w:rsidR="00A84EBF">
        <w:rPr>
          <w:rFonts w:asciiTheme="majorHAnsi" w:hAnsiTheme="majorHAnsi"/>
          <w:color w:val="010101"/>
          <w:sz w:val="24"/>
          <w:szCs w:val="24"/>
        </w:rPr>
        <w:t xml:space="preserve"> </w:t>
      </w:r>
      <w:r w:rsidR="00420227">
        <w:rPr>
          <w:rFonts w:asciiTheme="majorHAnsi" w:hAnsiTheme="majorHAnsi"/>
          <w:color w:val="010101"/>
          <w:sz w:val="24"/>
          <w:szCs w:val="24"/>
        </w:rPr>
        <w:t>el</w:t>
      </w:r>
      <w:r w:rsidR="00A84EBF">
        <w:rPr>
          <w:rFonts w:asciiTheme="majorHAnsi" w:hAnsiTheme="majorHAnsi"/>
          <w:color w:val="010101"/>
          <w:sz w:val="24"/>
          <w:szCs w:val="24"/>
        </w:rPr>
        <w:t xml:space="preserve"> espacio para reclamar nuestra atención.  </w:t>
      </w:r>
    </w:p>
    <w:p w14:paraId="68505759" w14:textId="5430BDD3" w:rsidR="00981D1E" w:rsidRPr="00910459" w:rsidRDefault="00981D1E" w:rsidP="00534208">
      <w:pPr>
        <w:ind w:firstLine="360"/>
        <w:rPr>
          <w:rFonts w:asciiTheme="majorHAnsi" w:hAnsiTheme="majorHAnsi"/>
          <w:color w:val="010101"/>
          <w:sz w:val="24"/>
          <w:szCs w:val="24"/>
        </w:rPr>
      </w:pPr>
      <w:r w:rsidRPr="00910459">
        <w:rPr>
          <w:rFonts w:asciiTheme="majorHAnsi" w:hAnsiTheme="majorHAnsi"/>
          <w:color w:val="010101"/>
          <w:sz w:val="24"/>
          <w:szCs w:val="24"/>
        </w:rPr>
        <w:t xml:space="preserve">Un total de </w:t>
      </w:r>
      <w:r w:rsidR="00331971" w:rsidRPr="00910459">
        <w:rPr>
          <w:rFonts w:asciiTheme="majorHAnsi" w:hAnsiTheme="majorHAnsi"/>
          <w:color w:val="010101"/>
          <w:sz w:val="24"/>
          <w:szCs w:val="24"/>
        </w:rPr>
        <w:t xml:space="preserve">128 </w:t>
      </w:r>
      <w:r w:rsidRPr="00910459">
        <w:rPr>
          <w:rFonts w:asciiTheme="majorHAnsi" w:hAnsiTheme="majorHAnsi"/>
          <w:color w:val="010101"/>
          <w:sz w:val="24"/>
          <w:szCs w:val="24"/>
        </w:rPr>
        <w:t xml:space="preserve">obras </w:t>
      </w:r>
      <w:r w:rsidR="00331971" w:rsidRPr="00910459">
        <w:rPr>
          <w:rFonts w:asciiTheme="majorHAnsi" w:hAnsiTheme="majorHAnsi"/>
          <w:color w:val="010101"/>
          <w:sz w:val="24"/>
          <w:szCs w:val="24"/>
        </w:rPr>
        <w:t xml:space="preserve">conforman esta retrospectiva, que ocupará </w:t>
      </w:r>
      <w:r w:rsidR="00B3776D" w:rsidRPr="00910459">
        <w:rPr>
          <w:rFonts w:asciiTheme="majorHAnsi" w:hAnsiTheme="majorHAnsi"/>
          <w:color w:val="010101"/>
          <w:sz w:val="24"/>
          <w:szCs w:val="24"/>
        </w:rPr>
        <w:t>toda la pla</w:t>
      </w:r>
      <w:r w:rsidR="003B7BF0" w:rsidRPr="00910459">
        <w:rPr>
          <w:rFonts w:asciiTheme="majorHAnsi" w:hAnsiTheme="majorHAnsi"/>
          <w:color w:val="010101"/>
          <w:sz w:val="24"/>
          <w:szCs w:val="24"/>
        </w:rPr>
        <w:t xml:space="preserve">nta </w:t>
      </w:r>
      <w:r w:rsidR="00331971" w:rsidRPr="00910459">
        <w:rPr>
          <w:rFonts w:asciiTheme="majorHAnsi" w:hAnsiTheme="majorHAnsi"/>
          <w:color w:val="010101"/>
          <w:sz w:val="24"/>
          <w:szCs w:val="24"/>
        </w:rPr>
        <w:t>-1</w:t>
      </w:r>
      <w:r w:rsidR="003B7BF0" w:rsidRPr="00910459">
        <w:rPr>
          <w:rFonts w:asciiTheme="majorHAnsi" w:hAnsiTheme="majorHAnsi"/>
          <w:color w:val="010101"/>
          <w:sz w:val="24"/>
          <w:szCs w:val="24"/>
        </w:rPr>
        <w:t xml:space="preserve"> </w:t>
      </w:r>
      <w:r w:rsidR="00D17C28">
        <w:rPr>
          <w:rFonts w:asciiTheme="majorHAnsi" w:hAnsiTheme="majorHAnsi"/>
          <w:color w:val="010101"/>
          <w:sz w:val="24"/>
          <w:szCs w:val="24"/>
        </w:rPr>
        <w:t>del Museo Universidad de Navarra,</w:t>
      </w:r>
      <w:r w:rsidR="00B74FCB" w:rsidRPr="00910459">
        <w:rPr>
          <w:rFonts w:asciiTheme="majorHAnsi" w:hAnsiTheme="majorHAnsi"/>
          <w:color w:val="010101"/>
          <w:sz w:val="24"/>
          <w:szCs w:val="24"/>
        </w:rPr>
        <w:t xml:space="preserve"> que </w:t>
      </w:r>
      <w:r w:rsidR="00A012D8" w:rsidRPr="00910459">
        <w:rPr>
          <w:rFonts w:asciiTheme="majorHAnsi" w:hAnsiTheme="majorHAnsi"/>
          <w:color w:val="010101"/>
          <w:sz w:val="24"/>
          <w:szCs w:val="24"/>
        </w:rPr>
        <w:t>suma</w:t>
      </w:r>
      <w:r w:rsidR="00B74FCB" w:rsidRPr="00910459">
        <w:rPr>
          <w:rFonts w:asciiTheme="majorHAnsi" w:hAnsiTheme="majorHAnsi"/>
          <w:color w:val="010101"/>
          <w:sz w:val="24"/>
          <w:szCs w:val="24"/>
        </w:rPr>
        <w:t xml:space="preserve"> </w:t>
      </w:r>
      <w:r w:rsidR="00D17C28">
        <w:rPr>
          <w:rFonts w:asciiTheme="majorHAnsi" w:hAnsiTheme="majorHAnsi"/>
          <w:color w:val="010101"/>
          <w:sz w:val="24"/>
          <w:szCs w:val="24"/>
        </w:rPr>
        <w:t>cerca de 400</w:t>
      </w:r>
      <w:r w:rsidR="00B3776D" w:rsidRPr="00910459">
        <w:rPr>
          <w:rFonts w:asciiTheme="majorHAnsi" w:hAnsiTheme="majorHAnsi"/>
          <w:color w:val="010101"/>
          <w:sz w:val="24"/>
          <w:szCs w:val="24"/>
        </w:rPr>
        <w:t xml:space="preserve"> metros </w:t>
      </w:r>
      <w:r w:rsidR="00B74FCB" w:rsidRPr="00910459">
        <w:rPr>
          <w:rFonts w:asciiTheme="majorHAnsi" w:hAnsiTheme="majorHAnsi"/>
          <w:color w:val="010101"/>
          <w:sz w:val="24"/>
          <w:szCs w:val="24"/>
        </w:rPr>
        <w:t xml:space="preserve">de </w:t>
      </w:r>
      <w:r w:rsidR="00B3776D" w:rsidRPr="00910459">
        <w:rPr>
          <w:rFonts w:asciiTheme="majorHAnsi" w:hAnsiTheme="majorHAnsi"/>
          <w:color w:val="010101"/>
          <w:sz w:val="24"/>
          <w:szCs w:val="24"/>
        </w:rPr>
        <w:t xml:space="preserve">lineal expositivo, </w:t>
      </w:r>
      <w:r w:rsidR="00B74FCB" w:rsidRPr="00910459">
        <w:rPr>
          <w:rFonts w:asciiTheme="majorHAnsi" w:hAnsiTheme="majorHAnsi"/>
          <w:color w:val="010101"/>
          <w:sz w:val="24"/>
          <w:szCs w:val="24"/>
        </w:rPr>
        <w:t>distribuidos</w:t>
      </w:r>
      <w:r w:rsidR="003B7BF0" w:rsidRPr="00910459">
        <w:rPr>
          <w:rFonts w:asciiTheme="majorHAnsi" w:hAnsiTheme="majorHAnsi"/>
          <w:color w:val="010101"/>
          <w:sz w:val="24"/>
          <w:szCs w:val="24"/>
        </w:rPr>
        <w:t xml:space="preserve"> </w:t>
      </w:r>
      <w:r w:rsidR="00B3776D" w:rsidRPr="00910459">
        <w:rPr>
          <w:rFonts w:asciiTheme="majorHAnsi" w:hAnsiTheme="majorHAnsi"/>
          <w:color w:val="010101"/>
          <w:sz w:val="24"/>
          <w:szCs w:val="24"/>
        </w:rPr>
        <w:t xml:space="preserve">en sus </w:t>
      </w:r>
      <w:r w:rsidR="00B74FCB" w:rsidRPr="00910459">
        <w:rPr>
          <w:rFonts w:asciiTheme="majorHAnsi" w:hAnsiTheme="majorHAnsi"/>
          <w:color w:val="010101"/>
          <w:sz w:val="24"/>
          <w:szCs w:val="24"/>
        </w:rPr>
        <w:t>seis</w:t>
      </w:r>
      <w:r w:rsidR="00B3776D" w:rsidRPr="00910459">
        <w:rPr>
          <w:rFonts w:asciiTheme="majorHAnsi" w:hAnsiTheme="majorHAnsi"/>
          <w:color w:val="010101"/>
          <w:sz w:val="24"/>
          <w:szCs w:val="24"/>
        </w:rPr>
        <w:t xml:space="preserve"> salas y </w:t>
      </w:r>
      <w:r w:rsidR="00A012D8" w:rsidRPr="00910459">
        <w:rPr>
          <w:rFonts w:asciiTheme="majorHAnsi" w:hAnsiTheme="majorHAnsi"/>
          <w:color w:val="010101"/>
          <w:sz w:val="24"/>
          <w:szCs w:val="24"/>
        </w:rPr>
        <w:t xml:space="preserve">los </w:t>
      </w:r>
      <w:r w:rsidR="00B3776D" w:rsidRPr="00910459">
        <w:rPr>
          <w:rFonts w:asciiTheme="majorHAnsi" w:hAnsiTheme="majorHAnsi"/>
          <w:color w:val="010101"/>
          <w:sz w:val="24"/>
          <w:szCs w:val="24"/>
        </w:rPr>
        <w:t xml:space="preserve">corredores. </w:t>
      </w:r>
      <w:r w:rsidR="00A012D8" w:rsidRPr="00910459">
        <w:rPr>
          <w:rFonts w:asciiTheme="majorHAnsi" w:hAnsiTheme="majorHAnsi"/>
          <w:color w:val="010101"/>
          <w:sz w:val="24"/>
          <w:szCs w:val="24"/>
        </w:rPr>
        <w:t xml:space="preserve">En este espacio, se mostrarán fotografías de gran formato, vitrinas </w:t>
      </w:r>
      <w:r w:rsidR="008E7953">
        <w:rPr>
          <w:rFonts w:asciiTheme="majorHAnsi" w:hAnsiTheme="majorHAnsi"/>
          <w:color w:val="010101"/>
          <w:sz w:val="24"/>
          <w:szCs w:val="24"/>
        </w:rPr>
        <w:t>con</w:t>
      </w:r>
      <w:r w:rsidR="00A012D8" w:rsidRPr="00910459">
        <w:rPr>
          <w:rFonts w:asciiTheme="majorHAnsi" w:hAnsiTheme="majorHAnsi"/>
          <w:color w:val="010101"/>
          <w:sz w:val="24"/>
          <w:szCs w:val="24"/>
        </w:rPr>
        <w:t xml:space="preserve"> </w:t>
      </w:r>
      <w:r w:rsidR="008E7953">
        <w:rPr>
          <w:rFonts w:asciiTheme="majorHAnsi" w:hAnsiTheme="majorHAnsi"/>
          <w:color w:val="010101"/>
          <w:sz w:val="24"/>
          <w:szCs w:val="24"/>
        </w:rPr>
        <w:t>la obra</w:t>
      </w:r>
      <w:r w:rsidR="00A012D8" w:rsidRPr="00910459">
        <w:rPr>
          <w:rFonts w:asciiTheme="majorHAnsi" w:hAnsiTheme="majorHAnsi"/>
          <w:color w:val="010101"/>
          <w:sz w:val="24"/>
          <w:szCs w:val="24"/>
        </w:rPr>
        <w:t xml:space="preserve"> de tamaño pequeño y un video </w:t>
      </w:r>
      <w:r w:rsidR="00910459">
        <w:rPr>
          <w:rFonts w:asciiTheme="majorHAnsi" w:hAnsiTheme="majorHAnsi"/>
          <w:color w:val="010101"/>
          <w:sz w:val="24"/>
          <w:szCs w:val="24"/>
        </w:rPr>
        <w:t>c</w:t>
      </w:r>
      <w:r w:rsidR="008E7953">
        <w:rPr>
          <w:rFonts w:asciiTheme="majorHAnsi" w:hAnsiTheme="majorHAnsi"/>
          <w:color w:val="010101"/>
          <w:sz w:val="24"/>
          <w:szCs w:val="24"/>
        </w:rPr>
        <w:t>reado por el propio autor para est</w:t>
      </w:r>
      <w:r w:rsidR="00910459">
        <w:rPr>
          <w:rFonts w:asciiTheme="majorHAnsi" w:hAnsiTheme="majorHAnsi"/>
          <w:color w:val="010101"/>
          <w:sz w:val="24"/>
          <w:szCs w:val="24"/>
        </w:rPr>
        <w:t>a muestra</w:t>
      </w:r>
      <w:r w:rsidR="00A012D8" w:rsidRPr="00910459">
        <w:rPr>
          <w:rFonts w:asciiTheme="majorHAnsi" w:hAnsiTheme="majorHAnsi"/>
          <w:color w:val="010101"/>
          <w:sz w:val="24"/>
          <w:szCs w:val="24"/>
        </w:rPr>
        <w:t xml:space="preserve">. </w:t>
      </w:r>
    </w:p>
    <w:p w14:paraId="287647C5" w14:textId="77777777" w:rsidR="00A012D8" w:rsidRDefault="00A012D8" w:rsidP="00A012D8">
      <w:pPr>
        <w:ind w:firstLine="360"/>
        <w:rPr>
          <w:rFonts w:asciiTheme="majorHAnsi" w:hAnsiTheme="majorHAnsi"/>
          <w:color w:val="010101"/>
          <w:sz w:val="24"/>
          <w:szCs w:val="24"/>
        </w:rPr>
      </w:pPr>
    </w:p>
    <w:p w14:paraId="6D33CEB1" w14:textId="08D6C398" w:rsidR="00981D1E" w:rsidRDefault="00A012D8" w:rsidP="008E7953">
      <w:pPr>
        <w:pBdr>
          <w:bottom w:val="single" w:sz="6" w:space="1" w:color="auto"/>
        </w:pBdr>
        <w:ind w:firstLine="360"/>
        <w:rPr>
          <w:rFonts w:asciiTheme="majorHAnsi" w:hAnsiTheme="majorHAnsi"/>
          <w:color w:val="010101"/>
          <w:sz w:val="24"/>
          <w:szCs w:val="24"/>
        </w:rPr>
      </w:pPr>
      <w:r>
        <w:rPr>
          <w:rFonts w:asciiTheme="majorHAnsi" w:hAnsiTheme="majorHAnsi"/>
          <w:color w:val="010101"/>
          <w:sz w:val="24"/>
          <w:szCs w:val="24"/>
        </w:rPr>
        <w:t>Tras el</w:t>
      </w:r>
      <w:r w:rsidR="00981D1E">
        <w:rPr>
          <w:rFonts w:asciiTheme="majorHAnsi" w:hAnsiTheme="majorHAnsi"/>
          <w:color w:val="010101"/>
          <w:sz w:val="24"/>
          <w:szCs w:val="24"/>
        </w:rPr>
        <w:t xml:space="preserve"> recorrido por </w:t>
      </w:r>
      <w:r w:rsidR="008E7953">
        <w:rPr>
          <w:rFonts w:asciiTheme="majorHAnsi" w:hAnsiTheme="majorHAnsi"/>
          <w:color w:val="010101"/>
          <w:sz w:val="24"/>
          <w:szCs w:val="24"/>
        </w:rPr>
        <w:t>las</w:t>
      </w:r>
      <w:r w:rsidR="00981D1E">
        <w:rPr>
          <w:rFonts w:asciiTheme="majorHAnsi" w:hAnsiTheme="majorHAnsi"/>
          <w:color w:val="010101"/>
          <w:sz w:val="24"/>
          <w:szCs w:val="24"/>
        </w:rPr>
        <w:t xml:space="preserve"> series, </w:t>
      </w:r>
      <w:r w:rsidR="00B74FCB">
        <w:rPr>
          <w:rFonts w:asciiTheme="majorHAnsi" w:hAnsiTheme="majorHAnsi"/>
          <w:color w:val="010101"/>
          <w:sz w:val="24"/>
          <w:szCs w:val="24"/>
        </w:rPr>
        <w:t xml:space="preserve">el visitante </w:t>
      </w:r>
      <w:r>
        <w:rPr>
          <w:rFonts w:asciiTheme="majorHAnsi" w:hAnsiTheme="majorHAnsi"/>
          <w:color w:val="010101"/>
          <w:sz w:val="24"/>
          <w:szCs w:val="24"/>
        </w:rPr>
        <w:t>comprenderá</w:t>
      </w:r>
      <w:r w:rsidR="00981D1E">
        <w:rPr>
          <w:rFonts w:asciiTheme="majorHAnsi" w:hAnsiTheme="majorHAnsi"/>
          <w:color w:val="010101"/>
          <w:sz w:val="24"/>
          <w:szCs w:val="24"/>
        </w:rPr>
        <w:t xml:space="preserve"> la idea del propio C</w:t>
      </w:r>
      <w:r w:rsidR="00B74FCB">
        <w:rPr>
          <w:rFonts w:asciiTheme="majorHAnsi" w:hAnsiTheme="majorHAnsi"/>
          <w:color w:val="010101"/>
          <w:sz w:val="24"/>
          <w:szCs w:val="24"/>
        </w:rPr>
        <w:t xml:space="preserve">ánovas sobre la fotografía, </w:t>
      </w:r>
      <w:r w:rsidR="00981D1E">
        <w:rPr>
          <w:rFonts w:asciiTheme="majorHAnsi" w:hAnsiTheme="majorHAnsi"/>
          <w:color w:val="010101"/>
          <w:sz w:val="24"/>
          <w:szCs w:val="24"/>
        </w:rPr>
        <w:t xml:space="preserve">“una actividad permeable a la experiencia </w:t>
      </w:r>
      <w:r>
        <w:rPr>
          <w:rFonts w:asciiTheme="majorHAnsi" w:hAnsiTheme="majorHAnsi"/>
          <w:color w:val="010101"/>
          <w:sz w:val="24"/>
          <w:szCs w:val="24"/>
        </w:rPr>
        <w:t xml:space="preserve">propia, </w:t>
      </w:r>
      <w:r w:rsidR="00981D1E">
        <w:rPr>
          <w:rFonts w:asciiTheme="majorHAnsi" w:hAnsiTheme="majorHAnsi"/>
          <w:color w:val="010101"/>
          <w:sz w:val="24"/>
          <w:szCs w:val="24"/>
        </w:rPr>
        <w:t>en cada lugar y en cada momento, una experiencia que puede manifest</w:t>
      </w:r>
      <w:r w:rsidR="008E7953">
        <w:rPr>
          <w:rFonts w:asciiTheme="majorHAnsi" w:hAnsiTheme="majorHAnsi"/>
          <w:color w:val="010101"/>
          <w:sz w:val="24"/>
          <w:szCs w:val="24"/>
        </w:rPr>
        <w:t xml:space="preserve">arse en respuestas diferentes” </w:t>
      </w:r>
      <w:r w:rsidR="00981D1E">
        <w:rPr>
          <w:rFonts w:asciiTheme="majorHAnsi" w:hAnsiTheme="majorHAnsi"/>
          <w:color w:val="010101"/>
          <w:sz w:val="24"/>
          <w:szCs w:val="24"/>
        </w:rPr>
        <w:t>pero que, desde su carga poética, gira en torno a las ideas de</w:t>
      </w:r>
      <w:r>
        <w:rPr>
          <w:rFonts w:asciiTheme="majorHAnsi" w:hAnsiTheme="majorHAnsi"/>
          <w:color w:val="010101"/>
          <w:sz w:val="24"/>
          <w:szCs w:val="24"/>
        </w:rPr>
        <w:t>l</w:t>
      </w:r>
      <w:r w:rsidR="00981D1E">
        <w:rPr>
          <w:rFonts w:asciiTheme="majorHAnsi" w:hAnsiTheme="majorHAnsi"/>
          <w:color w:val="010101"/>
          <w:sz w:val="24"/>
          <w:szCs w:val="24"/>
        </w:rPr>
        <w:t xml:space="preserve"> tiempo y </w:t>
      </w:r>
      <w:r>
        <w:rPr>
          <w:rFonts w:asciiTheme="majorHAnsi" w:hAnsiTheme="majorHAnsi"/>
          <w:color w:val="010101"/>
          <w:sz w:val="24"/>
          <w:szCs w:val="24"/>
        </w:rPr>
        <w:t xml:space="preserve">la </w:t>
      </w:r>
      <w:r w:rsidR="00981D1E">
        <w:rPr>
          <w:rFonts w:asciiTheme="majorHAnsi" w:hAnsiTheme="majorHAnsi"/>
          <w:color w:val="010101"/>
          <w:sz w:val="24"/>
          <w:szCs w:val="24"/>
        </w:rPr>
        <w:t xml:space="preserve">distancia. </w:t>
      </w:r>
    </w:p>
    <w:p w14:paraId="19301AD7" w14:textId="77777777" w:rsidR="00ED7AA2" w:rsidRDefault="00ED7AA2" w:rsidP="00B74FCB">
      <w:pPr>
        <w:pBdr>
          <w:bottom w:val="single" w:sz="6" w:space="1" w:color="auto"/>
        </w:pBdr>
        <w:ind w:firstLine="360"/>
        <w:rPr>
          <w:rFonts w:asciiTheme="majorHAnsi" w:hAnsiTheme="majorHAnsi"/>
          <w:color w:val="010101"/>
          <w:sz w:val="24"/>
          <w:szCs w:val="24"/>
        </w:rPr>
      </w:pPr>
    </w:p>
    <w:p w14:paraId="0167B0ED" w14:textId="77777777" w:rsidR="00ED7AA2" w:rsidRDefault="00ED7AA2" w:rsidP="00B74FCB">
      <w:pPr>
        <w:ind w:firstLine="360"/>
        <w:rPr>
          <w:rFonts w:asciiTheme="majorHAnsi" w:hAnsiTheme="majorHAnsi"/>
          <w:color w:val="010101"/>
          <w:sz w:val="24"/>
          <w:szCs w:val="24"/>
        </w:rPr>
      </w:pPr>
    </w:p>
    <w:p w14:paraId="09A9F56B" w14:textId="27B4C3FE" w:rsidR="00674107" w:rsidRPr="00674107" w:rsidRDefault="00674107" w:rsidP="00674107">
      <w:pPr>
        <w:rPr>
          <w:rFonts w:asciiTheme="majorHAnsi" w:hAnsiTheme="majorHAnsi"/>
          <w:b/>
          <w:color w:val="010101"/>
          <w:sz w:val="24"/>
          <w:szCs w:val="24"/>
        </w:rPr>
      </w:pPr>
      <w:r w:rsidRPr="00674107">
        <w:rPr>
          <w:rFonts w:asciiTheme="majorHAnsi" w:hAnsiTheme="majorHAnsi"/>
          <w:b/>
          <w:color w:val="010101"/>
          <w:sz w:val="24"/>
          <w:szCs w:val="24"/>
        </w:rPr>
        <w:t>FICHA DE LA EXPOSICIÓN:</w:t>
      </w:r>
    </w:p>
    <w:p w14:paraId="6D5C94BE" w14:textId="77777777" w:rsidR="00331971" w:rsidRDefault="00331971" w:rsidP="00331971">
      <w:pPr>
        <w:ind w:firstLine="360"/>
        <w:rPr>
          <w:rFonts w:asciiTheme="majorHAnsi" w:hAnsiTheme="majorHAnsi"/>
          <w:color w:val="010101"/>
          <w:sz w:val="24"/>
          <w:szCs w:val="24"/>
        </w:rPr>
      </w:pPr>
    </w:p>
    <w:p w14:paraId="0E8465A1" w14:textId="13DBA996" w:rsidR="006858E4" w:rsidRDefault="00331971" w:rsidP="00331971">
      <w:pPr>
        <w:ind w:firstLine="360"/>
        <w:rPr>
          <w:rFonts w:asciiTheme="majorHAnsi" w:hAnsiTheme="majorHAnsi"/>
          <w:color w:val="010101"/>
          <w:sz w:val="24"/>
          <w:szCs w:val="24"/>
        </w:rPr>
      </w:pPr>
      <w:r>
        <w:rPr>
          <w:rFonts w:asciiTheme="majorHAnsi" w:hAnsiTheme="majorHAnsi"/>
          <w:color w:val="010101"/>
          <w:sz w:val="24"/>
          <w:szCs w:val="24"/>
        </w:rPr>
        <w:tab/>
      </w:r>
      <w:r w:rsidR="006858E4">
        <w:rPr>
          <w:rFonts w:asciiTheme="majorHAnsi" w:hAnsiTheme="majorHAnsi"/>
          <w:color w:val="010101"/>
          <w:sz w:val="24"/>
          <w:szCs w:val="24"/>
        </w:rPr>
        <w:t xml:space="preserve">TÍTULO: </w:t>
      </w:r>
      <w:r w:rsidR="00674107">
        <w:rPr>
          <w:rFonts w:asciiTheme="majorHAnsi" w:hAnsiTheme="majorHAnsi"/>
          <w:color w:val="010101"/>
          <w:sz w:val="24"/>
          <w:szCs w:val="24"/>
        </w:rPr>
        <w:tab/>
      </w:r>
      <w:r w:rsidR="00674107">
        <w:rPr>
          <w:rFonts w:asciiTheme="majorHAnsi" w:hAnsiTheme="majorHAnsi"/>
          <w:color w:val="010101"/>
          <w:sz w:val="24"/>
          <w:szCs w:val="24"/>
        </w:rPr>
        <w:tab/>
      </w:r>
      <w:r w:rsidR="006858E4">
        <w:rPr>
          <w:rFonts w:asciiTheme="majorHAnsi" w:hAnsiTheme="majorHAnsi"/>
          <w:color w:val="010101"/>
          <w:sz w:val="24"/>
          <w:szCs w:val="24"/>
        </w:rPr>
        <w:t>EN EL TIEMPO</w:t>
      </w:r>
    </w:p>
    <w:p w14:paraId="46E4BD1B" w14:textId="6D058FE5" w:rsidR="006858E4" w:rsidRDefault="006858E4" w:rsidP="00331971">
      <w:pPr>
        <w:ind w:firstLine="360"/>
        <w:rPr>
          <w:rFonts w:asciiTheme="majorHAnsi" w:hAnsiTheme="majorHAnsi"/>
          <w:color w:val="010101"/>
          <w:sz w:val="24"/>
          <w:szCs w:val="24"/>
        </w:rPr>
      </w:pPr>
      <w:r>
        <w:rPr>
          <w:rFonts w:asciiTheme="majorHAnsi" w:hAnsiTheme="majorHAnsi"/>
          <w:color w:val="010101"/>
          <w:sz w:val="24"/>
          <w:szCs w:val="24"/>
        </w:rPr>
        <w:tab/>
        <w:t xml:space="preserve">AUTOR: </w:t>
      </w:r>
      <w:r w:rsidR="00674107">
        <w:rPr>
          <w:rFonts w:asciiTheme="majorHAnsi" w:hAnsiTheme="majorHAnsi"/>
          <w:color w:val="010101"/>
          <w:sz w:val="24"/>
          <w:szCs w:val="24"/>
        </w:rPr>
        <w:tab/>
      </w:r>
      <w:r w:rsidR="00674107">
        <w:rPr>
          <w:rFonts w:asciiTheme="majorHAnsi" w:hAnsiTheme="majorHAnsi"/>
          <w:color w:val="010101"/>
          <w:sz w:val="24"/>
          <w:szCs w:val="24"/>
        </w:rPr>
        <w:tab/>
      </w:r>
      <w:r>
        <w:rPr>
          <w:rFonts w:asciiTheme="majorHAnsi" w:hAnsiTheme="majorHAnsi"/>
          <w:color w:val="010101"/>
          <w:sz w:val="24"/>
          <w:szCs w:val="24"/>
        </w:rPr>
        <w:t>CARLOS CÁNOVAS</w:t>
      </w:r>
    </w:p>
    <w:p w14:paraId="77E2C923" w14:textId="096E2B12" w:rsidR="006858E4" w:rsidRDefault="006858E4" w:rsidP="00331971">
      <w:pPr>
        <w:ind w:firstLine="360"/>
        <w:rPr>
          <w:rFonts w:asciiTheme="majorHAnsi" w:hAnsiTheme="majorHAnsi"/>
          <w:color w:val="010101"/>
          <w:sz w:val="24"/>
          <w:szCs w:val="24"/>
        </w:rPr>
      </w:pPr>
      <w:r>
        <w:rPr>
          <w:rFonts w:asciiTheme="majorHAnsi" w:hAnsiTheme="majorHAnsi"/>
          <w:color w:val="010101"/>
          <w:sz w:val="24"/>
          <w:szCs w:val="24"/>
        </w:rPr>
        <w:tab/>
        <w:t xml:space="preserve">OBRAS: </w:t>
      </w:r>
      <w:r w:rsidR="00674107">
        <w:rPr>
          <w:rFonts w:asciiTheme="majorHAnsi" w:hAnsiTheme="majorHAnsi"/>
          <w:color w:val="010101"/>
          <w:sz w:val="24"/>
          <w:szCs w:val="24"/>
        </w:rPr>
        <w:tab/>
      </w:r>
      <w:r w:rsidR="00674107">
        <w:rPr>
          <w:rFonts w:asciiTheme="majorHAnsi" w:hAnsiTheme="majorHAnsi"/>
          <w:color w:val="010101"/>
          <w:sz w:val="24"/>
          <w:szCs w:val="24"/>
        </w:rPr>
        <w:tab/>
      </w:r>
      <w:r>
        <w:rPr>
          <w:rFonts w:asciiTheme="majorHAnsi" w:hAnsiTheme="majorHAnsi"/>
          <w:color w:val="010101"/>
          <w:sz w:val="24"/>
          <w:szCs w:val="24"/>
        </w:rPr>
        <w:t>128 FOTOGRAFÍAS Y 1 VIDEO</w:t>
      </w:r>
    </w:p>
    <w:p w14:paraId="69DF5054" w14:textId="62771426" w:rsidR="006858E4" w:rsidRDefault="006858E4" w:rsidP="00331971">
      <w:pPr>
        <w:ind w:firstLine="360"/>
        <w:rPr>
          <w:rFonts w:asciiTheme="majorHAnsi" w:hAnsiTheme="majorHAnsi"/>
          <w:color w:val="010101"/>
          <w:sz w:val="24"/>
          <w:szCs w:val="24"/>
        </w:rPr>
      </w:pPr>
      <w:r>
        <w:rPr>
          <w:rFonts w:asciiTheme="majorHAnsi" w:hAnsiTheme="majorHAnsi"/>
          <w:color w:val="010101"/>
          <w:sz w:val="24"/>
          <w:szCs w:val="24"/>
        </w:rPr>
        <w:tab/>
        <w:t xml:space="preserve">ESPACIO: </w:t>
      </w:r>
      <w:r w:rsidR="00674107">
        <w:rPr>
          <w:rFonts w:asciiTheme="majorHAnsi" w:hAnsiTheme="majorHAnsi"/>
          <w:color w:val="010101"/>
          <w:sz w:val="24"/>
          <w:szCs w:val="24"/>
        </w:rPr>
        <w:tab/>
      </w:r>
      <w:r w:rsidR="00674107">
        <w:rPr>
          <w:rFonts w:asciiTheme="majorHAnsi" w:hAnsiTheme="majorHAnsi"/>
          <w:color w:val="010101"/>
          <w:sz w:val="24"/>
          <w:szCs w:val="24"/>
        </w:rPr>
        <w:tab/>
      </w:r>
      <w:r>
        <w:rPr>
          <w:rFonts w:asciiTheme="majorHAnsi" w:hAnsiTheme="majorHAnsi"/>
          <w:color w:val="010101"/>
          <w:sz w:val="24"/>
          <w:szCs w:val="24"/>
        </w:rPr>
        <w:t>PLANTA -1</w:t>
      </w:r>
    </w:p>
    <w:p w14:paraId="13C325ED" w14:textId="321A494E" w:rsidR="00331971" w:rsidRDefault="00674107" w:rsidP="006858E4">
      <w:pPr>
        <w:ind w:firstLine="708"/>
        <w:rPr>
          <w:rFonts w:asciiTheme="majorHAnsi" w:hAnsiTheme="majorHAnsi"/>
          <w:color w:val="010101"/>
          <w:sz w:val="24"/>
          <w:szCs w:val="24"/>
        </w:rPr>
      </w:pPr>
      <w:r>
        <w:rPr>
          <w:rFonts w:asciiTheme="majorHAnsi" w:hAnsiTheme="majorHAnsi"/>
          <w:color w:val="010101"/>
          <w:sz w:val="24"/>
          <w:szCs w:val="24"/>
        </w:rPr>
        <w:t xml:space="preserve">PRODUCIDA POR </w:t>
      </w:r>
      <w:r w:rsidR="006858E4">
        <w:rPr>
          <w:rFonts w:asciiTheme="majorHAnsi" w:hAnsiTheme="majorHAnsi"/>
          <w:color w:val="010101"/>
          <w:sz w:val="24"/>
          <w:szCs w:val="24"/>
        </w:rPr>
        <w:t xml:space="preserve">: </w:t>
      </w:r>
      <w:r>
        <w:rPr>
          <w:rFonts w:asciiTheme="majorHAnsi" w:hAnsiTheme="majorHAnsi"/>
          <w:color w:val="010101"/>
          <w:sz w:val="24"/>
          <w:szCs w:val="24"/>
        </w:rPr>
        <w:tab/>
      </w:r>
      <w:r w:rsidR="006858E4">
        <w:rPr>
          <w:rFonts w:asciiTheme="majorHAnsi" w:hAnsiTheme="majorHAnsi"/>
          <w:color w:val="010101"/>
          <w:sz w:val="24"/>
          <w:szCs w:val="24"/>
        </w:rPr>
        <w:t xml:space="preserve">MUSEO UNIVERSIDAD DE NAVARRA Y </w:t>
      </w:r>
      <w:r w:rsidR="008E7953">
        <w:rPr>
          <w:rFonts w:asciiTheme="majorHAnsi" w:hAnsiTheme="majorHAnsi"/>
          <w:color w:val="010101"/>
          <w:sz w:val="24"/>
          <w:szCs w:val="24"/>
        </w:rPr>
        <w:t xml:space="preserve">LA </w:t>
      </w:r>
      <w:r w:rsidR="006858E4">
        <w:rPr>
          <w:rFonts w:asciiTheme="majorHAnsi" w:hAnsiTheme="majorHAnsi"/>
          <w:color w:val="010101"/>
          <w:sz w:val="24"/>
          <w:szCs w:val="24"/>
        </w:rPr>
        <w:t>FUNDACIÓN ICO</w:t>
      </w:r>
    </w:p>
    <w:p w14:paraId="7FF78EE7" w14:textId="77777777" w:rsidR="006858E4" w:rsidRDefault="006858E4" w:rsidP="00331971">
      <w:pPr>
        <w:ind w:firstLine="360"/>
        <w:rPr>
          <w:rFonts w:asciiTheme="majorHAnsi" w:hAnsiTheme="majorHAnsi"/>
          <w:color w:val="010101"/>
          <w:sz w:val="24"/>
          <w:szCs w:val="24"/>
        </w:rPr>
      </w:pPr>
      <w:r>
        <w:rPr>
          <w:rFonts w:asciiTheme="majorHAnsi" w:hAnsiTheme="majorHAnsi"/>
          <w:color w:val="010101"/>
          <w:sz w:val="24"/>
          <w:szCs w:val="24"/>
        </w:rPr>
        <w:tab/>
        <w:t xml:space="preserve">LUGAR Y FECHAS: </w:t>
      </w:r>
    </w:p>
    <w:p w14:paraId="141A5F30" w14:textId="633F1A92" w:rsidR="006858E4" w:rsidRPr="006858E4" w:rsidRDefault="006858E4" w:rsidP="006858E4">
      <w:pPr>
        <w:pStyle w:val="Prrafodelista"/>
        <w:numPr>
          <w:ilvl w:val="0"/>
          <w:numId w:val="5"/>
        </w:numPr>
        <w:rPr>
          <w:rFonts w:asciiTheme="majorHAnsi" w:hAnsiTheme="majorHAnsi"/>
          <w:color w:val="010101"/>
          <w:sz w:val="24"/>
          <w:szCs w:val="24"/>
        </w:rPr>
      </w:pPr>
      <w:r w:rsidRPr="006858E4">
        <w:rPr>
          <w:rFonts w:asciiTheme="majorHAnsi" w:hAnsiTheme="majorHAnsi"/>
          <w:color w:val="010101"/>
          <w:sz w:val="24"/>
          <w:szCs w:val="24"/>
        </w:rPr>
        <w:t>PAMPLONA, 5 ABRIL</w:t>
      </w:r>
      <w:r w:rsidR="00ED7AA2">
        <w:rPr>
          <w:rFonts w:asciiTheme="majorHAnsi" w:hAnsiTheme="majorHAnsi"/>
          <w:color w:val="010101"/>
          <w:sz w:val="24"/>
          <w:szCs w:val="24"/>
        </w:rPr>
        <w:t xml:space="preserve"> </w:t>
      </w:r>
      <w:r w:rsidRPr="006858E4">
        <w:rPr>
          <w:rFonts w:asciiTheme="majorHAnsi" w:hAnsiTheme="majorHAnsi"/>
          <w:color w:val="010101"/>
          <w:sz w:val="24"/>
          <w:szCs w:val="24"/>
        </w:rPr>
        <w:t>-</w:t>
      </w:r>
      <w:r w:rsidR="00ED7AA2">
        <w:rPr>
          <w:rFonts w:asciiTheme="majorHAnsi" w:hAnsiTheme="majorHAnsi"/>
          <w:color w:val="010101"/>
          <w:sz w:val="24"/>
          <w:szCs w:val="24"/>
        </w:rPr>
        <w:t xml:space="preserve"> </w:t>
      </w:r>
      <w:r w:rsidRPr="006858E4">
        <w:rPr>
          <w:rFonts w:asciiTheme="majorHAnsi" w:hAnsiTheme="majorHAnsi"/>
          <w:color w:val="010101"/>
          <w:sz w:val="24"/>
          <w:szCs w:val="24"/>
        </w:rPr>
        <w:t>1 OCTUBRE 2017, EN EL MUSEO UNIVERSIDAD DE NAVARRA</w:t>
      </w:r>
      <w:r w:rsidR="00ED7AA2">
        <w:rPr>
          <w:rFonts w:asciiTheme="majorHAnsi" w:hAnsiTheme="majorHAnsi"/>
          <w:color w:val="010101"/>
          <w:sz w:val="24"/>
          <w:szCs w:val="24"/>
        </w:rPr>
        <w:t>.</w:t>
      </w:r>
    </w:p>
    <w:p w14:paraId="11B68823" w14:textId="2D25DEC0" w:rsidR="006858E4" w:rsidRPr="006858E4" w:rsidRDefault="00ED7AA2" w:rsidP="006858E4">
      <w:pPr>
        <w:pStyle w:val="Prrafodelista"/>
        <w:numPr>
          <w:ilvl w:val="0"/>
          <w:numId w:val="5"/>
        </w:numPr>
        <w:rPr>
          <w:rFonts w:asciiTheme="majorHAnsi" w:hAnsiTheme="majorHAnsi"/>
          <w:color w:val="010101"/>
          <w:sz w:val="24"/>
          <w:szCs w:val="24"/>
        </w:rPr>
      </w:pPr>
      <w:r>
        <w:rPr>
          <w:rFonts w:asciiTheme="majorHAnsi" w:hAnsiTheme="majorHAnsi"/>
          <w:color w:val="010101"/>
          <w:sz w:val="24"/>
          <w:szCs w:val="24"/>
        </w:rPr>
        <w:t xml:space="preserve">MADRID, </w:t>
      </w:r>
      <w:r w:rsidR="006F10D4">
        <w:rPr>
          <w:rFonts w:asciiTheme="majorHAnsi" w:hAnsiTheme="majorHAnsi"/>
          <w:color w:val="010101"/>
          <w:sz w:val="24"/>
          <w:szCs w:val="24"/>
        </w:rPr>
        <w:t>JUNIO-SEPTIEMBRE 2018</w:t>
      </w:r>
      <w:r w:rsidR="006858E4">
        <w:rPr>
          <w:rFonts w:asciiTheme="majorHAnsi" w:hAnsiTheme="majorHAnsi"/>
          <w:color w:val="010101"/>
          <w:sz w:val="24"/>
          <w:szCs w:val="24"/>
        </w:rPr>
        <w:t>, EN EL MUSEO ICO</w:t>
      </w:r>
      <w:r>
        <w:rPr>
          <w:rFonts w:asciiTheme="majorHAnsi" w:hAnsiTheme="majorHAnsi"/>
          <w:color w:val="010101"/>
          <w:sz w:val="24"/>
          <w:szCs w:val="24"/>
        </w:rPr>
        <w:t>.</w:t>
      </w:r>
    </w:p>
    <w:p w14:paraId="58C19FB2" w14:textId="77777777" w:rsidR="00E60BE5" w:rsidRDefault="00E60BE5" w:rsidP="008E7953">
      <w:pPr>
        <w:pBdr>
          <w:bottom w:val="single" w:sz="6" w:space="1" w:color="auto"/>
        </w:pBdr>
        <w:rPr>
          <w:rFonts w:asciiTheme="majorHAnsi" w:hAnsiTheme="majorHAnsi"/>
          <w:color w:val="010101"/>
          <w:sz w:val="24"/>
          <w:szCs w:val="24"/>
        </w:rPr>
      </w:pPr>
    </w:p>
    <w:p w14:paraId="79F3BE18" w14:textId="77777777" w:rsidR="00E60BE5" w:rsidRDefault="00E60BE5" w:rsidP="00E60BE5">
      <w:pPr>
        <w:ind w:firstLine="708"/>
        <w:rPr>
          <w:rFonts w:asciiTheme="majorHAnsi" w:hAnsiTheme="majorHAnsi"/>
          <w:color w:val="010101"/>
          <w:sz w:val="24"/>
          <w:szCs w:val="24"/>
        </w:rPr>
      </w:pPr>
    </w:p>
    <w:p w14:paraId="22498ED8" w14:textId="16642ACB" w:rsidR="002D2A8A" w:rsidRDefault="00674107" w:rsidP="0024270E">
      <w:pPr>
        <w:pStyle w:val="NormalWeb"/>
        <w:shd w:val="clear" w:color="auto" w:fill="FFFFFF"/>
        <w:spacing w:before="0" w:beforeAutospacing="0" w:after="150" w:afterAutospacing="0"/>
        <w:jc w:val="both"/>
        <w:rPr>
          <w:rFonts w:asciiTheme="majorHAnsi" w:hAnsiTheme="majorHAnsi"/>
          <w:b/>
          <w:color w:val="010101"/>
          <w:sz w:val="24"/>
          <w:szCs w:val="24"/>
        </w:rPr>
      </w:pPr>
      <w:r>
        <w:rPr>
          <w:rFonts w:asciiTheme="majorHAnsi" w:hAnsiTheme="majorHAnsi"/>
          <w:b/>
          <w:color w:val="010101"/>
          <w:sz w:val="24"/>
          <w:szCs w:val="24"/>
        </w:rPr>
        <w:t>MÁS INFORMACIÓN</w:t>
      </w:r>
      <w:r w:rsidRPr="008D5BA9">
        <w:rPr>
          <w:rFonts w:asciiTheme="majorHAnsi" w:hAnsiTheme="majorHAnsi"/>
          <w:b/>
          <w:color w:val="010101"/>
          <w:sz w:val="24"/>
          <w:szCs w:val="24"/>
        </w:rPr>
        <w:t xml:space="preserve">: </w:t>
      </w:r>
    </w:p>
    <w:p w14:paraId="56C3BF8D" w14:textId="0E7E4D6D" w:rsidR="002D2A8A" w:rsidRDefault="00BE0B92" w:rsidP="0024270E">
      <w:pPr>
        <w:pStyle w:val="NormalWeb"/>
        <w:shd w:val="clear" w:color="auto" w:fill="FFFFFF"/>
        <w:spacing w:before="0" w:beforeAutospacing="0" w:after="150" w:afterAutospacing="0"/>
        <w:jc w:val="both"/>
        <w:rPr>
          <w:rFonts w:asciiTheme="majorHAnsi" w:hAnsiTheme="majorHAnsi"/>
          <w:sz w:val="24"/>
          <w:szCs w:val="24"/>
        </w:rPr>
      </w:pPr>
      <w:hyperlink r:id="rId10" w:history="1">
        <w:r w:rsidR="002D2A8A" w:rsidRPr="00974855">
          <w:rPr>
            <w:rStyle w:val="Hipervnculo"/>
            <w:rFonts w:asciiTheme="majorHAnsi" w:hAnsiTheme="majorHAnsi"/>
            <w:sz w:val="24"/>
            <w:szCs w:val="24"/>
          </w:rPr>
          <w:t>http://museo.unav.edu/programacion/exposiciones/detalle-exposiciones?eventId=12796758</w:t>
        </w:r>
      </w:hyperlink>
    </w:p>
    <w:p w14:paraId="407B86B1" w14:textId="2E986328" w:rsidR="00A84EBF" w:rsidRDefault="000B48D6" w:rsidP="0024270E">
      <w:pPr>
        <w:pStyle w:val="NormalWeb"/>
        <w:shd w:val="clear" w:color="auto" w:fill="FFFFFF"/>
        <w:spacing w:before="0" w:beforeAutospacing="0" w:after="150" w:afterAutospacing="0"/>
        <w:jc w:val="both"/>
        <w:rPr>
          <w:rFonts w:asciiTheme="majorHAnsi" w:hAnsiTheme="majorHAnsi"/>
          <w:sz w:val="24"/>
          <w:szCs w:val="24"/>
        </w:rPr>
      </w:pPr>
      <w:r w:rsidRPr="008D5BA9">
        <w:rPr>
          <w:rFonts w:asciiTheme="majorHAnsi" w:hAnsiTheme="majorHAnsi"/>
          <w:sz w:val="24"/>
          <w:szCs w:val="24"/>
        </w:rPr>
        <w:t>Elisa Montserrat</w:t>
      </w:r>
      <w:r w:rsidR="008D5BA9">
        <w:rPr>
          <w:rFonts w:asciiTheme="majorHAnsi" w:hAnsiTheme="majorHAnsi"/>
          <w:sz w:val="24"/>
          <w:szCs w:val="24"/>
        </w:rPr>
        <w:t xml:space="preserve">, </w:t>
      </w:r>
      <w:r w:rsidR="00A84EBF">
        <w:rPr>
          <w:rFonts w:asciiTheme="majorHAnsi" w:hAnsiTheme="majorHAnsi"/>
          <w:sz w:val="24"/>
          <w:szCs w:val="24"/>
        </w:rPr>
        <w:t>directora de comunicación del Museo</w:t>
      </w:r>
    </w:p>
    <w:p w14:paraId="268060D9" w14:textId="2953F343" w:rsidR="00D75B26" w:rsidRDefault="00A84EBF" w:rsidP="00A84EBF">
      <w:pPr>
        <w:pStyle w:val="NormalWeb"/>
        <w:shd w:val="clear" w:color="auto" w:fill="FFFFFF"/>
        <w:spacing w:before="0" w:beforeAutospacing="0" w:after="150" w:afterAutospacing="0"/>
        <w:jc w:val="both"/>
        <w:rPr>
          <w:rFonts w:asciiTheme="majorHAnsi" w:hAnsiTheme="majorHAnsi"/>
          <w:sz w:val="24"/>
          <w:szCs w:val="24"/>
        </w:rPr>
      </w:pPr>
      <w:r w:rsidRPr="00A84EBF">
        <w:rPr>
          <w:rFonts w:asciiTheme="majorHAnsi" w:hAnsiTheme="majorHAnsi"/>
          <w:sz w:val="24"/>
          <w:szCs w:val="24"/>
        </w:rPr>
        <w:t xml:space="preserve"> </w:t>
      </w:r>
      <w:hyperlink r:id="rId11" w:history="1">
        <w:r w:rsidR="008D5BA9" w:rsidRPr="00A84EBF">
          <w:rPr>
            <w:rStyle w:val="Hipervnculo"/>
            <w:rFonts w:asciiTheme="majorHAnsi" w:hAnsiTheme="majorHAnsi"/>
            <w:color w:val="auto"/>
            <w:sz w:val="24"/>
            <w:szCs w:val="24"/>
            <w:u w:val="none"/>
          </w:rPr>
          <w:t>emontse@unav.es</w:t>
        </w:r>
      </w:hyperlink>
      <w:r w:rsidR="008D5BA9" w:rsidRPr="00A84EBF">
        <w:rPr>
          <w:rFonts w:asciiTheme="majorHAnsi" w:hAnsiTheme="majorHAnsi"/>
          <w:sz w:val="24"/>
          <w:szCs w:val="24"/>
        </w:rPr>
        <w:t xml:space="preserve"> </w:t>
      </w:r>
      <w:r w:rsidRPr="00A84EBF">
        <w:rPr>
          <w:rFonts w:asciiTheme="majorHAnsi" w:hAnsiTheme="majorHAnsi"/>
          <w:sz w:val="24"/>
          <w:szCs w:val="24"/>
        </w:rPr>
        <w:t xml:space="preserve">/ </w:t>
      </w:r>
      <w:r w:rsidR="008D5BA9" w:rsidRPr="00A84EBF">
        <w:rPr>
          <w:rFonts w:asciiTheme="majorHAnsi" w:hAnsiTheme="majorHAnsi"/>
          <w:sz w:val="24"/>
          <w:szCs w:val="24"/>
        </w:rPr>
        <w:t>948 425600 - Ext. 802962 / 637 53 28 26</w:t>
      </w:r>
    </w:p>
    <w:p w14:paraId="1FC6CDCC" w14:textId="77777777" w:rsidR="00534208" w:rsidRDefault="00534208" w:rsidP="00A84EBF">
      <w:pPr>
        <w:pStyle w:val="NormalWeb"/>
        <w:shd w:val="clear" w:color="auto" w:fill="FFFFFF"/>
        <w:spacing w:before="0" w:beforeAutospacing="0" w:after="150" w:afterAutospacing="0"/>
        <w:jc w:val="both"/>
        <w:rPr>
          <w:rFonts w:asciiTheme="majorHAnsi" w:hAnsiTheme="majorHAnsi"/>
          <w:sz w:val="24"/>
          <w:szCs w:val="24"/>
        </w:rPr>
      </w:pPr>
    </w:p>
    <w:p w14:paraId="28D1D9A3" w14:textId="77777777" w:rsidR="00534208" w:rsidRPr="00A84EBF" w:rsidRDefault="00534208" w:rsidP="00A84EBF">
      <w:pPr>
        <w:pStyle w:val="NormalWeb"/>
        <w:shd w:val="clear" w:color="auto" w:fill="FFFFFF"/>
        <w:spacing w:before="0" w:beforeAutospacing="0" w:after="150" w:afterAutospacing="0"/>
        <w:jc w:val="both"/>
        <w:rPr>
          <w:rFonts w:asciiTheme="majorHAnsi" w:hAnsiTheme="majorHAnsi"/>
          <w:sz w:val="24"/>
          <w:szCs w:val="24"/>
        </w:rPr>
      </w:pPr>
    </w:p>
    <w:sectPr w:rsidR="00534208" w:rsidRPr="00A84EBF" w:rsidSect="00BB0B8B">
      <w:pgSz w:w="11906" w:h="16838" w:code="9"/>
      <w:pgMar w:top="1134" w:right="851" w:bottom="567" w:left="1134" w:header="709"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8401E" w14:textId="77777777" w:rsidR="00BE0B92" w:rsidRDefault="00BE0B92" w:rsidP="002E7A14">
      <w:r>
        <w:separator/>
      </w:r>
    </w:p>
  </w:endnote>
  <w:endnote w:type="continuationSeparator" w:id="0">
    <w:p w14:paraId="24E032BA" w14:textId="77777777" w:rsidR="00BE0B92" w:rsidRDefault="00BE0B92" w:rsidP="002E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06F63" w14:textId="77777777" w:rsidR="00BE0B92" w:rsidRDefault="00BE0B92" w:rsidP="002E7A14">
      <w:r>
        <w:separator/>
      </w:r>
    </w:p>
  </w:footnote>
  <w:footnote w:type="continuationSeparator" w:id="0">
    <w:p w14:paraId="239A665F" w14:textId="77777777" w:rsidR="00BE0B92" w:rsidRDefault="00BE0B92" w:rsidP="002E7A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5A3"/>
    <w:multiLevelType w:val="hybridMultilevel"/>
    <w:tmpl w:val="369EA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EE4DDD"/>
    <w:multiLevelType w:val="hybridMultilevel"/>
    <w:tmpl w:val="BD2A7AEA"/>
    <w:lvl w:ilvl="0" w:tplc="98EC4300">
      <w:start w:val="2"/>
      <w:numFmt w:val="bullet"/>
      <w:lvlText w:val="-"/>
      <w:lvlJc w:val="left"/>
      <w:pPr>
        <w:ind w:left="1068" w:hanging="360"/>
      </w:pPr>
      <w:rPr>
        <w:rFonts w:ascii="Cambria" w:eastAsia="Times" w:hAnsi="Cambria"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A7F533B"/>
    <w:multiLevelType w:val="hybridMultilevel"/>
    <w:tmpl w:val="C1F4594C"/>
    <w:lvl w:ilvl="0" w:tplc="A3D83954">
      <w:start w:val="1"/>
      <w:numFmt w:val="decimal"/>
      <w:lvlText w:val="%1."/>
      <w:lvlJc w:val="left"/>
      <w:pPr>
        <w:ind w:left="1040" w:hanging="6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181A72"/>
    <w:multiLevelType w:val="hybridMultilevel"/>
    <w:tmpl w:val="59464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78C3130"/>
    <w:multiLevelType w:val="hybridMultilevel"/>
    <w:tmpl w:val="6EC03A3E"/>
    <w:lvl w:ilvl="0" w:tplc="A3AA410A">
      <w:start w:val="1"/>
      <w:numFmt w:val="bullet"/>
      <w:lvlText w:val="-"/>
      <w:lvlJc w:val="left"/>
      <w:pPr>
        <w:ind w:left="3772" w:hanging="940"/>
      </w:pPr>
      <w:rPr>
        <w:rFonts w:ascii="Cambria" w:eastAsia="Times" w:hAnsi="Cambria" w:cs="Times New Roman" w:hint="default"/>
      </w:rPr>
    </w:lvl>
    <w:lvl w:ilvl="1" w:tplc="0C0A0003" w:tentative="1">
      <w:start w:val="1"/>
      <w:numFmt w:val="bullet"/>
      <w:lvlText w:val="o"/>
      <w:lvlJc w:val="left"/>
      <w:pPr>
        <w:ind w:left="3912" w:hanging="360"/>
      </w:pPr>
      <w:rPr>
        <w:rFonts w:ascii="Courier New" w:hAnsi="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hint="default"/>
      </w:rPr>
    </w:lvl>
    <w:lvl w:ilvl="8" w:tplc="0C0A0005" w:tentative="1">
      <w:start w:val="1"/>
      <w:numFmt w:val="bullet"/>
      <w:lvlText w:val=""/>
      <w:lvlJc w:val="left"/>
      <w:pPr>
        <w:ind w:left="8952"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59"/>
    <w:rsid w:val="000241AC"/>
    <w:rsid w:val="00024A5E"/>
    <w:rsid w:val="000310EF"/>
    <w:rsid w:val="000344BD"/>
    <w:rsid w:val="000407BC"/>
    <w:rsid w:val="00043B17"/>
    <w:rsid w:val="000660EB"/>
    <w:rsid w:val="000A08A5"/>
    <w:rsid w:val="000A7BA7"/>
    <w:rsid w:val="000B0C29"/>
    <w:rsid w:val="000B48D6"/>
    <w:rsid w:val="000C68F8"/>
    <w:rsid w:val="000D7C6B"/>
    <w:rsid w:val="000E44B9"/>
    <w:rsid w:val="001106A1"/>
    <w:rsid w:val="00115A68"/>
    <w:rsid w:val="001A5AE1"/>
    <w:rsid w:val="001C1041"/>
    <w:rsid w:val="00210E09"/>
    <w:rsid w:val="0024270E"/>
    <w:rsid w:val="0024588D"/>
    <w:rsid w:val="0025713A"/>
    <w:rsid w:val="002674DE"/>
    <w:rsid w:val="00282C67"/>
    <w:rsid w:val="002B009D"/>
    <w:rsid w:val="002B4699"/>
    <w:rsid w:val="002D2A8A"/>
    <w:rsid w:val="002E3CCC"/>
    <w:rsid w:val="002E7A14"/>
    <w:rsid w:val="0030343B"/>
    <w:rsid w:val="00306E15"/>
    <w:rsid w:val="00331971"/>
    <w:rsid w:val="0033658A"/>
    <w:rsid w:val="00342764"/>
    <w:rsid w:val="00347F6C"/>
    <w:rsid w:val="003719A5"/>
    <w:rsid w:val="00397C57"/>
    <w:rsid w:val="003A7AAD"/>
    <w:rsid w:val="003B01F0"/>
    <w:rsid w:val="003B7523"/>
    <w:rsid w:val="003B7BF0"/>
    <w:rsid w:val="003C1775"/>
    <w:rsid w:val="003C3361"/>
    <w:rsid w:val="003D3A74"/>
    <w:rsid w:val="004063C6"/>
    <w:rsid w:val="00411362"/>
    <w:rsid w:val="00420227"/>
    <w:rsid w:val="004335DD"/>
    <w:rsid w:val="00454143"/>
    <w:rsid w:val="004767DA"/>
    <w:rsid w:val="004824C1"/>
    <w:rsid w:val="00494F19"/>
    <w:rsid w:val="004A3662"/>
    <w:rsid w:val="004B340A"/>
    <w:rsid w:val="004C44CC"/>
    <w:rsid w:val="004C5322"/>
    <w:rsid w:val="004E0092"/>
    <w:rsid w:val="004F7EFF"/>
    <w:rsid w:val="00502149"/>
    <w:rsid w:val="005236ED"/>
    <w:rsid w:val="00534208"/>
    <w:rsid w:val="00545515"/>
    <w:rsid w:val="005456BE"/>
    <w:rsid w:val="00552550"/>
    <w:rsid w:val="005C499A"/>
    <w:rsid w:val="005D71B9"/>
    <w:rsid w:val="005E70B2"/>
    <w:rsid w:val="006275D4"/>
    <w:rsid w:val="00630D6B"/>
    <w:rsid w:val="00643A36"/>
    <w:rsid w:val="00655518"/>
    <w:rsid w:val="0065653C"/>
    <w:rsid w:val="00666873"/>
    <w:rsid w:val="00674107"/>
    <w:rsid w:val="006754D1"/>
    <w:rsid w:val="00683AB8"/>
    <w:rsid w:val="006858E4"/>
    <w:rsid w:val="0069137F"/>
    <w:rsid w:val="00693C80"/>
    <w:rsid w:val="006941CC"/>
    <w:rsid w:val="00696BA8"/>
    <w:rsid w:val="006972A0"/>
    <w:rsid w:val="006C210B"/>
    <w:rsid w:val="006D7FC9"/>
    <w:rsid w:val="006F10D4"/>
    <w:rsid w:val="00710AC6"/>
    <w:rsid w:val="0073638E"/>
    <w:rsid w:val="0075517E"/>
    <w:rsid w:val="00766C8A"/>
    <w:rsid w:val="007751B3"/>
    <w:rsid w:val="00775FE4"/>
    <w:rsid w:val="00792117"/>
    <w:rsid w:val="007A7125"/>
    <w:rsid w:val="007B2BD1"/>
    <w:rsid w:val="007E5D4B"/>
    <w:rsid w:val="00802E71"/>
    <w:rsid w:val="00830255"/>
    <w:rsid w:val="008517ED"/>
    <w:rsid w:val="00892E28"/>
    <w:rsid w:val="008937C6"/>
    <w:rsid w:val="008A01A1"/>
    <w:rsid w:val="008C2C70"/>
    <w:rsid w:val="008C644C"/>
    <w:rsid w:val="008D5BA9"/>
    <w:rsid w:val="008E7953"/>
    <w:rsid w:val="00910459"/>
    <w:rsid w:val="00944D6A"/>
    <w:rsid w:val="00960A59"/>
    <w:rsid w:val="00965D6C"/>
    <w:rsid w:val="0096680F"/>
    <w:rsid w:val="009818F9"/>
    <w:rsid w:val="00981D1E"/>
    <w:rsid w:val="00984BB7"/>
    <w:rsid w:val="00991D7D"/>
    <w:rsid w:val="009B2155"/>
    <w:rsid w:val="009F6CB0"/>
    <w:rsid w:val="00A012D8"/>
    <w:rsid w:val="00A1254F"/>
    <w:rsid w:val="00A1419F"/>
    <w:rsid w:val="00A44EF6"/>
    <w:rsid w:val="00A84EBF"/>
    <w:rsid w:val="00AD7E8A"/>
    <w:rsid w:val="00AE3880"/>
    <w:rsid w:val="00AE39C3"/>
    <w:rsid w:val="00AE537F"/>
    <w:rsid w:val="00AF647C"/>
    <w:rsid w:val="00B028A5"/>
    <w:rsid w:val="00B02DED"/>
    <w:rsid w:val="00B04E72"/>
    <w:rsid w:val="00B12FD5"/>
    <w:rsid w:val="00B23F00"/>
    <w:rsid w:val="00B242AE"/>
    <w:rsid w:val="00B3776D"/>
    <w:rsid w:val="00B578E5"/>
    <w:rsid w:val="00B6363E"/>
    <w:rsid w:val="00B74FCB"/>
    <w:rsid w:val="00BA7189"/>
    <w:rsid w:val="00BB0B8B"/>
    <w:rsid w:val="00BB3B46"/>
    <w:rsid w:val="00BC16BC"/>
    <w:rsid w:val="00BC24FA"/>
    <w:rsid w:val="00BD2E63"/>
    <w:rsid w:val="00BE0745"/>
    <w:rsid w:val="00BE0B92"/>
    <w:rsid w:val="00C34373"/>
    <w:rsid w:val="00C37B2D"/>
    <w:rsid w:val="00C6540C"/>
    <w:rsid w:val="00D11B11"/>
    <w:rsid w:val="00D17C28"/>
    <w:rsid w:val="00D22F7D"/>
    <w:rsid w:val="00D45F59"/>
    <w:rsid w:val="00D757DA"/>
    <w:rsid w:val="00D75B26"/>
    <w:rsid w:val="00D96A6B"/>
    <w:rsid w:val="00DA5A98"/>
    <w:rsid w:val="00DC3EC6"/>
    <w:rsid w:val="00DD479B"/>
    <w:rsid w:val="00DF2A38"/>
    <w:rsid w:val="00E07CC4"/>
    <w:rsid w:val="00E432AB"/>
    <w:rsid w:val="00E60BE5"/>
    <w:rsid w:val="00E63FBD"/>
    <w:rsid w:val="00E649F7"/>
    <w:rsid w:val="00E775C6"/>
    <w:rsid w:val="00E8434E"/>
    <w:rsid w:val="00E84EB9"/>
    <w:rsid w:val="00E85F58"/>
    <w:rsid w:val="00EA03A3"/>
    <w:rsid w:val="00EA4233"/>
    <w:rsid w:val="00EA54BF"/>
    <w:rsid w:val="00EB0EAE"/>
    <w:rsid w:val="00ED5A81"/>
    <w:rsid w:val="00ED6173"/>
    <w:rsid w:val="00ED7AA2"/>
    <w:rsid w:val="00EE6ED7"/>
    <w:rsid w:val="00F0140D"/>
    <w:rsid w:val="00F1354A"/>
    <w:rsid w:val="00F64492"/>
    <w:rsid w:val="00F75D8B"/>
    <w:rsid w:val="00F82821"/>
    <w:rsid w:val="00F9600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A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59"/>
    <w:pPr>
      <w:spacing w:after="0" w:line="240" w:lineRule="auto"/>
      <w:jc w:val="both"/>
    </w:pPr>
    <w:rPr>
      <w:rFonts w:ascii="Arial" w:eastAsia="Times"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0A59"/>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A59"/>
    <w:rPr>
      <w:rFonts w:ascii="Tahoma" w:eastAsia="Times" w:hAnsi="Tahoma" w:cs="Tahoma"/>
      <w:sz w:val="16"/>
      <w:szCs w:val="16"/>
      <w:lang w:val="es-ES_tradnl" w:eastAsia="es-ES"/>
    </w:rPr>
  </w:style>
  <w:style w:type="character" w:styleId="Textoennegrita">
    <w:name w:val="Strong"/>
    <w:basedOn w:val="Fuentedeprrafopredeter"/>
    <w:uiPriority w:val="22"/>
    <w:qFormat/>
    <w:rsid w:val="00960A59"/>
    <w:rPr>
      <w:b/>
      <w:bCs/>
    </w:rPr>
  </w:style>
  <w:style w:type="character" w:styleId="Hipervnculo">
    <w:name w:val="Hyperlink"/>
    <w:basedOn w:val="Fuentedeprrafopredeter"/>
    <w:uiPriority w:val="99"/>
    <w:unhideWhenUsed/>
    <w:rsid w:val="002E7A14"/>
    <w:rPr>
      <w:color w:val="0000FF" w:themeColor="hyperlink"/>
      <w:u w:val="single"/>
    </w:rPr>
  </w:style>
  <w:style w:type="paragraph" w:styleId="Encabezado">
    <w:name w:val="header"/>
    <w:basedOn w:val="Normal"/>
    <w:link w:val="EncabezadoCar"/>
    <w:uiPriority w:val="99"/>
    <w:unhideWhenUsed/>
    <w:rsid w:val="002E7A14"/>
    <w:pPr>
      <w:tabs>
        <w:tab w:val="center" w:pos="4252"/>
        <w:tab w:val="right" w:pos="8504"/>
      </w:tabs>
    </w:pPr>
  </w:style>
  <w:style w:type="character" w:customStyle="1" w:styleId="EncabezadoCar">
    <w:name w:val="Encabezado Car"/>
    <w:basedOn w:val="Fuentedeprrafopredeter"/>
    <w:link w:val="Encabezado"/>
    <w:uiPriority w:val="99"/>
    <w:rsid w:val="002E7A14"/>
    <w:rPr>
      <w:rFonts w:ascii="Arial" w:eastAsia="Times" w:hAnsi="Arial" w:cs="Times New Roman"/>
      <w:szCs w:val="20"/>
      <w:lang w:val="es-ES_tradnl" w:eastAsia="es-ES"/>
    </w:rPr>
  </w:style>
  <w:style w:type="paragraph" w:styleId="Piedepgina">
    <w:name w:val="footer"/>
    <w:basedOn w:val="Normal"/>
    <w:link w:val="PiedepginaCar"/>
    <w:uiPriority w:val="99"/>
    <w:unhideWhenUsed/>
    <w:rsid w:val="002E7A14"/>
    <w:pPr>
      <w:tabs>
        <w:tab w:val="center" w:pos="4252"/>
        <w:tab w:val="right" w:pos="8504"/>
      </w:tabs>
    </w:pPr>
  </w:style>
  <w:style w:type="character" w:customStyle="1" w:styleId="PiedepginaCar">
    <w:name w:val="Pie de página Car"/>
    <w:basedOn w:val="Fuentedeprrafopredeter"/>
    <w:link w:val="Piedepgina"/>
    <w:uiPriority w:val="99"/>
    <w:rsid w:val="002E7A14"/>
    <w:rPr>
      <w:rFonts w:ascii="Arial" w:eastAsia="Times" w:hAnsi="Arial" w:cs="Times New Roman"/>
      <w:szCs w:val="20"/>
      <w:lang w:val="es-ES_tradnl" w:eastAsia="es-ES"/>
    </w:rPr>
  </w:style>
  <w:style w:type="character" w:customStyle="1" w:styleId="apple-converted-space">
    <w:name w:val="apple-converted-space"/>
    <w:basedOn w:val="Fuentedeprrafopredeter"/>
    <w:rsid w:val="00B6363E"/>
  </w:style>
  <w:style w:type="character" w:styleId="Enfasis">
    <w:name w:val="Emphasis"/>
    <w:basedOn w:val="Fuentedeprrafopredeter"/>
    <w:uiPriority w:val="20"/>
    <w:qFormat/>
    <w:rsid w:val="00B6363E"/>
    <w:rPr>
      <w:i/>
      <w:iCs/>
    </w:rPr>
  </w:style>
  <w:style w:type="character" w:customStyle="1" w:styleId="m4095822096180041002gmail-role">
    <w:name w:val="m_4095822096180041002gmail-role"/>
    <w:basedOn w:val="Fuentedeprrafopredeter"/>
    <w:rsid w:val="004767DA"/>
  </w:style>
  <w:style w:type="character" w:customStyle="1" w:styleId="m4095822096180041002gmail-org">
    <w:name w:val="m_4095822096180041002gmail-org"/>
    <w:basedOn w:val="Fuentedeprrafopredeter"/>
    <w:rsid w:val="004767DA"/>
  </w:style>
  <w:style w:type="paragraph" w:styleId="Prrafodelista">
    <w:name w:val="List Paragraph"/>
    <w:basedOn w:val="Normal"/>
    <w:uiPriority w:val="34"/>
    <w:qFormat/>
    <w:rsid w:val="00630D6B"/>
    <w:pPr>
      <w:ind w:left="720"/>
      <w:contextualSpacing/>
    </w:pPr>
  </w:style>
  <w:style w:type="character" w:styleId="Hipervnculovisitado">
    <w:name w:val="FollowedHyperlink"/>
    <w:basedOn w:val="Fuentedeprrafopredeter"/>
    <w:uiPriority w:val="99"/>
    <w:semiHidden/>
    <w:unhideWhenUsed/>
    <w:rsid w:val="000B0C29"/>
    <w:rPr>
      <w:color w:val="800080" w:themeColor="followedHyperlink"/>
      <w:u w:val="single"/>
    </w:rPr>
  </w:style>
  <w:style w:type="paragraph" w:styleId="NormalWeb">
    <w:name w:val="Normal (Web)"/>
    <w:basedOn w:val="Normal"/>
    <w:uiPriority w:val="99"/>
    <w:unhideWhenUsed/>
    <w:rsid w:val="003C3361"/>
    <w:pPr>
      <w:spacing w:before="100" w:beforeAutospacing="1" w:after="100" w:afterAutospacing="1"/>
      <w:jc w:val="left"/>
    </w:pPr>
    <w:rPr>
      <w:rFonts w:ascii="Times" w:eastAsiaTheme="minorHAnsi" w:hAnsi="Times"/>
      <w:sz w:val="20"/>
    </w:rPr>
  </w:style>
  <w:style w:type="table" w:styleId="Tablaconcuadrcula">
    <w:name w:val="Table Grid"/>
    <w:basedOn w:val="Tablanormal"/>
    <w:uiPriority w:val="59"/>
    <w:rsid w:val="0096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59"/>
    <w:pPr>
      <w:spacing w:after="0" w:line="240" w:lineRule="auto"/>
      <w:jc w:val="both"/>
    </w:pPr>
    <w:rPr>
      <w:rFonts w:ascii="Arial" w:eastAsia="Times"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0A59"/>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A59"/>
    <w:rPr>
      <w:rFonts w:ascii="Tahoma" w:eastAsia="Times" w:hAnsi="Tahoma" w:cs="Tahoma"/>
      <w:sz w:val="16"/>
      <w:szCs w:val="16"/>
      <w:lang w:val="es-ES_tradnl" w:eastAsia="es-ES"/>
    </w:rPr>
  </w:style>
  <w:style w:type="character" w:styleId="Textoennegrita">
    <w:name w:val="Strong"/>
    <w:basedOn w:val="Fuentedeprrafopredeter"/>
    <w:uiPriority w:val="22"/>
    <w:qFormat/>
    <w:rsid w:val="00960A59"/>
    <w:rPr>
      <w:b/>
      <w:bCs/>
    </w:rPr>
  </w:style>
  <w:style w:type="character" w:styleId="Hipervnculo">
    <w:name w:val="Hyperlink"/>
    <w:basedOn w:val="Fuentedeprrafopredeter"/>
    <w:uiPriority w:val="99"/>
    <w:unhideWhenUsed/>
    <w:rsid w:val="002E7A14"/>
    <w:rPr>
      <w:color w:val="0000FF" w:themeColor="hyperlink"/>
      <w:u w:val="single"/>
    </w:rPr>
  </w:style>
  <w:style w:type="paragraph" w:styleId="Encabezado">
    <w:name w:val="header"/>
    <w:basedOn w:val="Normal"/>
    <w:link w:val="EncabezadoCar"/>
    <w:uiPriority w:val="99"/>
    <w:unhideWhenUsed/>
    <w:rsid w:val="002E7A14"/>
    <w:pPr>
      <w:tabs>
        <w:tab w:val="center" w:pos="4252"/>
        <w:tab w:val="right" w:pos="8504"/>
      </w:tabs>
    </w:pPr>
  </w:style>
  <w:style w:type="character" w:customStyle="1" w:styleId="EncabezadoCar">
    <w:name w:val="Encabezado Car"/>
    <w:basedOn w:val="Fuentedeprrafopredeter"/>
    <w:link w:val="Encabezado"/>
    <w:uiPriority w:val="99"/>
    <w:rsid w:val="002E7A14"/>
    <w:rPr>
      <w:rFonts w:ascii="Arial" w:eastAsia="Times" w:hAnsi="Arial" w:cs="Times New Roman"/>
      <w:szCs w:val="20"/>
      <w:lang w:val="es-ES_tradnl" w:eastAsia="es-ES"/>
    </w:rPr>
  </w:style>
  <w:style w:type="paragraph" w:styleId="Piedepgina">
    <w:name w:val="footer"/>
    <w:basedOn w:val="Normal"/>
    <w:link w:val="PiedepginaCar"/>
    <w:uiPriority w:val="99"/>
    <w:unhideWhenUsed/>
    <w:rsid w:val="002E7A14"/>
    <w:pPr>
      <w:tabs>
        <w:tab w:val="center" w:pos="4252"/>
        <w:tab w:val="right" w:pos="8504"/>
      </w:tabs>
    </w:pPr>
  </w:style>
  <w:style w:type="character" w:customStyle="1" w:styleId="PiedepginaCar">
    <w:name w:val="Pie de página Car"/>
    <w:basedOn w:val="Fuentedeprrafopredeter"/>
    <w:link w:val="Piedepgina"/>
    <w:uiPriority w:val="99"/>
    <w:rsid w:val="002E7A14"/>
    <w:rPr>
      <w:rFonts w:ascii="Arial" w:eastAsia="Times" w:hAnsi="Arial" w:cs="Times New Roman"/>
      <w:szCs w:val="20"/>
      <w:lang w:val="es-ES_tradnl" w:eastAsia="es-ES"/>
    </w:rPr>
  </w:style>
  <w:style w:type="character" w:customStyle="1" w:styleId="apple-converted-space">
    <w:name w:val="apple-converted-space"/>
    <w:basedOn w:val="Fuentedeprrafopredeter"/>
    <w:rsid w:val="00B6363E"/>
  </w:style>
  <w:style w:type="character" w:styleId="Enfasis">
    <w:name w:val="Emphasis"/>
    <w:basedOn w:val="Fuentedeprrafopredeter"/>
    <w:uiPriority w:val="20"/>
    <w:qFormat/>
    <w:rsid w:val="00B6363E"/>
    <w:rPr>
      <w:i/>
      <w:iCs/>
    </w:rPr>
  </w:style>
  <w:style w:type="character" w:customStyle="1" w:styleId="m4095822096180041002gmail-role">
    <w:name w:val="m_4095822096180041002gmail-role"/>
    <w:basedOn w:val="Fuentedeprrafopredeter"/>
    <w:rsid w:val="004767DA"/>
  </w:style>
  <w:style w:type="character" w:customStyle="1" w:styleId="m4095822096180041002gmail-org">
    <w:name w:val="m_4095822096180041002gmail-org"/>
    <w:basedOn w:val="Fuentedeprrafopredeter"/>
    <w:rsid w:val="004767DA"/>
  </w:style>
  <w:style w:type="paragraph" w:styleId="Prrafodelista">
    <w:name w:val="List Paragraph"/>
    <w:basedOn w:val="Normal"/>
    <w:uiPriority w:val="34"/>
    <w:qFormat/>
    <w:rsid w:val="00630D6B"/>
    <w:pPr>
      <w:ind w:left="720"/>
      <w:contextualSpacing/>
    </w:pPr>
  </w:style>
  <w:style w:type="character" w:styleId="Hipervnculovisitado">
    <w:name w:val="FollowedHyperlink"/>
    <w:basedOn w:val="Fuentedeprrafopredeter"/>
    <w:uiPriority w:val="99"/>
    <w:semiHidden/>
    <w:unhideWhenUsed/>
    <w:rsid w:val="000B0C29"/>
    <w:rPr>
      <w:color w:val="800080" w:themeColor="followedHyperlink"/>
      <w:u w:val="single"/>
    </w:rPr>
  </w:style>
  <w:style w:type="paragraph" w:styleId="NormalWeb">
    <w:name w:val="Normal (Web)"/>
    <w:basedOn w:val="Normal"/>
    <w:uiPriority w:val="99"/>
    <w:unhideWhenUsed/>
    <w:rsid w:val="003C3361"/>
    <w:pPr>
      <w:spacing w:before="100" w:beforeAutospacing="1" w:after="100" w:afterAutospacing="1"/>
      <w:jc w:val="left"/>
    </w:pPr>
    <w:rPr>
      <w:rFonts w:ascii="Times" w:eastAsiaTheme="minorHAnsi" w:hAnsi="Times"/>
      <w:sz w:val="20"/>
    </w:rPr>
  </w:style>
  <w:style w:type="table" w:styleId="Tablaconcuadrcula">
    <w:name w:val="Table Grid"/>
    <w:basedOn w:val="Tablanormal"/>
    <w:uiPriority w:val="59"/>
    <w:rsid w:val="0096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9279">
      <w:bodyDiv w:val="1"/>
      <w:marLeft w:val="0"/>
      <w:marRight w:val="0"/>
      <w:marTop w:val="0"/>
      <w:marBottom w:val="0"/>
      <w:divBdr>
        <w:top w:val="none" w:sz="0" w:space="0" w:color="auto"/>
        <w:left w:val="none" w:sz="0" w:space="0" w:color="auto"/>
        <w:bottom w:val="none" w:sz="0" w:space="0" w:color="auto"/>
        <w:right w:val="none" w:sz="0" w:space="0" w:color="auto"/>
      </w:divBdr>
    </w:div>
    <w:div w:id="126246661">
      <w:bodyDiv w:val="1"/>
      <w:marLeft w:val="0"/>
      <w:marRight w:val="0"/>
      <w:marTop w:val="0"/>
      <w:marBottom w:val="0"/>
      <w:divBdr>
        <w:top w:val="none" w:sz="0" w:space="0" w:color="auto"/>
        <w:left w:val="none" w:sz="0" w:space="0" w:color="auto"/>
        <w:bottom w:val="none" w:sz="0" w:space="0" w:color="auto"/>
        <w:right w:val="none" w:sz="0" w:space="0" w:color="auto"/>
      </w:divBdr>
    </w:div>
    <w:div w:id="322707065">
      <w:bodyDiv w:val="1"/>
      <w:marLeft w:val="0"/>
      <w:marRight w:val="0"/>
      <w:marTop w:val="0"/>
      <w:marBottom w:val="0"/>
      <w:divBdr>
        <w:top w:val="none" w:sz="0" w:space="0" w:color="auto"/>
        <w:left w:val="none" w:sz="0" w:space="0" w:color="auto"/>
        <w:bottom w:val="none" w:sz="0" w:space="0" w:color="auto"/>
        <w:right w:val="none" w:sz="0" w:space="0" w:color="auto"/>
      </w:divBdr>
      <w:divsChild>
        <w:div w:id="1368947034">
          <w:marLeft w:val="0"/>
          <w:marRight w:val="0"/>
          <w:marTop w:val="0"/>
          <w:marBottom w:val="160"/>
          <w:divBdr>
            <w:top w:val="none" w:sz="0" w:space="0" w:color="auto"/>
            <w:left w:val="none" w:sz="0" w:space="0" w:color="auto"/>
            <w:bottom w:val="none" w:sz="0" w:space="0" w:color="auto"/>
            <w:right w:val="none" w:sz="0" w:space="0" w:color="auto"/>
          </w:divBdr>
        </w:div>
      </w:divsChild>
    </w:div>
    <w:div w:id="350301740">
      <w:bodyDiv w:val="1"/>
      <w:marLeft w:val="0"/>
      <w:marRight w:val="0"/>
      <w:marTop w:val="0"/>
      <w:marBottom w:val="0"/>
      <w:divBdr>
        <w:top w:val="none" w:sz="0" w:space="0" w:color="auto"/>
        <w:left w:val="none" w:sz="0" w:space="0" w:color="auto"/>
        <w:bottom w:val="none" w:sz="0" w:space="0" w:color="auto"/>
        <w:right w:val="none" w:sz="0" w:space="0" w:color="auto"/>
      </w:divBdr>
    </w:div>
    <w:div w:id="352272957">
      <w:bodyDiv w:val="1"/>
      <w:marLeft w:val="0"/>
      <w:marRight w:val="0"/>
      <w:marTop w:val="0"/>
      <w:marBottom w:val="0"/>
      <w:divBdr>
        <w:top w:val="none" w:sz="0" w:space="0" w:color="auto"/>
        <w:left w:val="none" w:sz="0" w:space="0" w:color="auto"/>
        <w:bottom w:val="none" w:sz="0" w:space="0" w:color="auto"/>
        <w:right w:val="none" w:sz="0" w:space="0" w:color="auto"/>
      </w:divBdr>
    </w:div>
    <w:div w:id="420226308">
      <w:bodyDiv w:val="1"/>
      <w:marLeft w:val="0"/>
      <w:marRight w:val="0"/>
      <w:marTop w:val="0"/>
      <w:marBottom w:val="0"/>
      <w:divBdr>
        <w:top w:val="none" w:sz="0" w:space="0" w:color="auto"/>
        <w:left w:val="none" w:sz="0" w:space="0" w:color="auto"/>
        <w:bottom w:val="none" w:sz="0" w:space="0" w:color="auto"/>
        <w:right w:val="none" w:sz="0" w:space="0" w:color="auto"/>
      </w:divBdr>
    </w:div>
    <w:div w:id="634525232">
      <w:bodyDiv w:val="1"/>
      <w:marLeft w:val="0"/>
      <w:marRight w:val="0"/>
      <w:marTop w:val="0"/>
      <w:marBottom w:val="0"/>
      <w:divBdr>
        <w:top w:val="none" w:sz="0" w:space="0" w:color="auto"/>
        <w:left w:val="none" w:sz="0" w:space="0" w:color="auto"/>
        <w:bottom w:val="none" w:sz="0" w:space="0" w:color="auto"/>
        <w:right w:val="none" w:sz="0" w:space="0" w:color="auto"/>
      </w:divBdr>
    </w:div>
    <w:div w:id="770320894">
      <w:bodyDiv w:val="1"/>
      <w:marLeft w:val="0"/>
      <w:marRight w:val="0"/>
      <w:marTop w:val="0"/>
      <w:marBottom w:val="0"/>
      <w:divBdr>
        <w:top w:val="none" w:sz="0" w:space="0" w:color="auto"/>
        <w:left w:val="none" w:sz="0" w:space="0" w:color="auto"/>
        <w:bottom w:val="none" w:sz="0" w:space="0" w:color="auto"/>
        <w:right w:val="none" w:sz="0" w:space="0" w:color="auto"/>
      </w:divBdr>
    </w:div>
    <w:div w:id="868109897">
      <w:bodyDiv w:val="1"/>
      <w:marLeft w:val="0"/>
      <w:marRight w:val="0"/>
      <w:marTop w:val="0"/>
      <w:marBottom w:val="0"/>
      <w:divBdr>
        <w:top w:val="none" w:sz="0" w:space="0" w:color="auto"/>
        <w:left w:val="none" w:sz="0" w:space="0" w:color="auto"/>
        <w:bottom w:val="none" w:sz="0" w:space="0" w:color="auto"/>
        <w:right w:val="none" w:sz="0" w:space="0" w:color="auto"/>
      </w:divBdr>
    </w:div>
    <w:div w:id="1101142984">
      <w:bodyDiv w:val="1"/>
      <w:marLeft w:val="0"/>
      <w:marRight w:val="0"/>
      <w:marTop w:val="0"/>
      <w:marBottom w:val="0"/>
      <w:divBdr>
        <w:top w:val="none" w:sz="0" w:space="0" w:color="auto"/>
        <w:left w:val="none" w:sz="0" w:space="0" w:color="auto"/>
        <w:bottom w:val="none" w:sz="0" w:space="0" w:color="auto"/>
        <w:right w:val="none" w:sz="0" w:space="0" w:color="auto"/>
      </w:divBdr>
    </w:div>
    <w:div w:id="1122647525">
      <w:bodyDiv w:val="1"/>
      <w:marLeft w:val="0"/>
      <w:marRight w:val="0"/>
      <w:marTop w:val="0"/>
      <w:marBottom w:val="0"/>
      <w:divBdr>
        <w:top w:val="none" w:sz="0" w:space="0" w:color="auto"/>
        <w:left w:val="none" w:sz="0" w:space="0" w:color="auto"/>
        <w:bottom w:val="none" w:sz="0" w:space="0" w:color="auto"/>
        <w:right w:val="none" w:sz="0" w:space="0" w:color="auto"/>
      </w:divBdr>
    </w:div>
    <w:div w:id="1137838027">
      <w:bodyDiv w:val="1"/>
      <w:marLeft w:val="0"/>
      <w:marRight w:val="0"/>
      <w:marTop w:val="0"/>
      <w:marBottom w:val="0"/>
      <w:divBdr>
        <w:top w:val="none" w:sz="0" w:space="0" w:color="auto"/>
        <w:left w:val="none" w:sz="0" w:space="0" w:color="auto"/>
        <w:bottom w:val="none" w:sz="0" w:space="0" w:color="auto"/>
        <w:right w:val="none" w:sz="0" w:space="0" w:color="auto"/>
      </w:divBdr>
    </w:div>
    <w:div w:id="1140461556">
      <w:bodyDiv w:val="1"/>
      <w:marLeft w:val="0"/>
      <w:marRight w:val="0"/>
      <w:marTop w:val="0"/>
      <w:marBottom w:val="0"/>
      <w:divBdr>
        <w:top w:val="none" w:sz="0" w:space="0" w:color="auto"/>
        <w:left w:val="none" w:sz="0" w:space="0" w:color="auto"/>
        <w:bottom w:val="none" w:sz="0" w:space="0" w:color="auto"/>
        <w:right w:val="none" w:sz="0" w:space="0" w:color="auto"/>
      </w:divBdr>
    </w:div>
    <w:div w:id="1323240316">
      <w:bodyDiv w:val="1"/>
      <w:marLeft w:val="0"/>
      <w:marRight w:val="0"/>
      <w:marTop w:val="0"/>
      <w:marBottom w:val="0"/>
      <w:divBdr>
        <w:top w:val="none" w:sz="0" w:space="0" w:color="auto"/>
        <w:left w:val="none" w:sz="0" w:space="0" w:color="auto"/>
        <w:bottom w:val="none" w:sz="0" w:space="0" w:color="auto"/>
        <w:right w:val="none" w:sz="0" w:space="0" w:color="auto"/>
      </w:divBdr>
    </w:div>
    <w:div w:id="1429962074">
      <w:bodyDiv w:val="1"/>
      <w:marLeft w:val="0"/>
      <w:marRight w:val="0"/>
      <w:marTop w:val="0"/>
      <w:marBottom w:val="0"/>
      <w:divBdr>
        <w:top w:val="none" w:sz="0" w:space="0" w:color="auto"/>
        <w:left w:val="none" w:sz="0" w:space="0" w:color="auto"/>
        <w:bottom w:val="none" w:sz="0" w:space="0" w:color="auto"/>
        <w:right w:val="none" w:sz="0" w:space="0" w:color="auto"/>
      </w:divBdr>
    </w:div>
    <w:div w:id="1440101154">
      <w:bodyDiv w:val="1"/>
      <w:marLeft w:val="0"/>
      <w:marRight w:val="0"/>
      <w:marTop w:val="0"/>
      <w:marBottom w:val="0"/>
      <w:divBdr>
        <w:top w:val="none" w:sz="0" w:space="0" w:color="auto"/>
        <w:left w:val="none" w:sz="0" w:space="0" w:color="auto"/>
        <w:bottom w:val="none" w:sz="0" w:space="0" w:color="auto"/>
        <w:right w:val="none" w:sz="0" w:space="0" w:color="auto"/>
      </w:divBdr>
    </w:div>
    <w:div w:id="1497188945">
      <w:bodyDiv w:val="1"/>
      <w:marLeft w:val="0"/>
      <w:marRight w:val="0"/>
      <w:marTop w:val="0"/>
      <w:marBottom w:val="0"/>
      <w:divBdr>
        <w:top w:val="none" w:sz="0" w:space="0" w:color="auto"/>
        <w:left w:val="none" w:sz="0" w:space="0" w:color="auto"/>
        <w:bottom w:val="none" w:sz="0" w:space="0" w:color="auto"/>
        <w:right w:val="none" w:sz="0" w:space="0" w:color="auto"/>
      </w:divBdr>
    </w:div>
    <w:div w:id="1578900799">
      <w:bodyDiv w:val="1"/>
      <w:marLeft w:val="0"/>
      <w:marRight w:val="0"/>
      <w:marTop w:val="0"/>
      <w:marBottom w:val="0"/>
      <w:divBdr>
        <w:top w:val="none" w:sz="0" w:space="0" w:color="auto"/>
        <w:left w:val="none" w:sz="0" w:space="0" w:color="auto"/>
        <w:bottom w:val="none" w:sz="0" w:space="0" w:color="auto"/>
        <w:right w:val="none" w:sz="0" w:space="0" w:color="auto"/>
      </w:divBdr>
    </w:div>
    <w:div w:id="1654024954">
      <w:bodyDiv w:val="1"/>
      <w:marLeft w:val="0"/>
      <w:marRight w:val="0"/>
      <w:marTop w:val="0"/>
      <w:marBottom w:val="0"/>
      <w:divBdr>
        <w:top w:val="none" w:sz="0" w:space="0" w:color="auto"/>
        <w:left w:val="none" w:sz="0" w:space="0" w:color="auto"/>
        <w:bottom w:val="none" w:sz="0" w:space="0" w:color="auto"/>
        <w:right w:val="none" w:sz="0" w:space="0" w:color="auto"/>
      </w:divBdr>
    </w:div>
    <w:div w:id="1732921793">
      <w:bodyDiv w:val="1"/>
      <w:marLeft w:val="0"/>
      <w:marRight w:val="0"/>
      <w:marTop w:val="0"/>
      <w:marBottom w:val="0"/>
      <w:divBdr>
        <w:top w:val="none" w:sz="0" w:space="0" w:color="auto"/>
        <w:left w:val="none" w:sz="0" w:space="0" w:color="auto"/>
        <w:bottom w:val="none" w:sz="0" w:space="0" w:color="auto"/>
        <w:right w:val="none" w:sz="0" w:space="0" w:color="auto"/>
      </w:divBdr>
    </w:div>
    <w:div w:id="1778796576">
      <w:bodyDiv w:val="1"/>
      <w:marLeft w:val="0"/>
      <w:marRight w:val="0"/>
      <w:marTop w:val="0"/>
      <w:marBottom w:val="0"/>
      <w:divBdr>
        <w:top w:val="none" w:sz="0" w:space="0" w:color="auto"/>
        <w:left w:val="none" w:sz="0" w:space="0" w:color="auto"/>
        <w:bottom w:val="none" w:sz="0" w:space="0" w:color="auto"/>
        <w:right w:val="none" w:sz="0" w:space="0" w:color="auto"/>
      </w:divBdr>
    </w:div>
    <w:div w:id="2034115587">
      <w:bodyDiv w:val="1"/>
      <w:marLeft w:val="0"/>
      <w:marRight w:val="0"/>
      <w:marTop w:val="0"/>
      <w:marBottom w:val="0"/>
      <w:divBdr>
        <w:top w:val="none" w:sz="0" w:space="0" w:color="auto"/>
        <w:left w:val="none" w:sz="0" w:space="0" w:color="auto"/>
        <w:bottom w:val="none" w:sz="0" w:space="0" w:color="auto"/>
        <w:right w:val="none" w:sz="0" w:space="0" w:color="auto"/>
      </w:divBdr>
    </w:div>
    <w:div w:id="21393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montse@unav.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yperlink" Target="http://museo.unav.edu/programacion/exposiciones/detalle-exposiciones?eventId=12796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721</Words>
  <Characters>3967</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Elisa</cp:lastModifiedBy>
  <cp:revision>10</cp:revision>
  <cp:lastPrinted>2017-03-30T08:40:00Z</cp:lastPrinted>
  <dcterms:created xsi:type="dcterms:W3CDTF">2017-03-30T07:45:00Z</dcterms:created>
  <dcterms:modified xsi:type="dcterms:W3CDTF">2017-04-04T14:25:00Z</dcterms:modified>
</cp:coreProperties>
</file>